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14 марта 2025 г. N 81551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ПО НАДЗОРУ В СФЕРЕ ОБРАЗОВАНИЯ И НАУКИ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5 марта 2025 г. N 510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ОПРЕДЕЛЕНИИ</w:t>
      </w:r>
    </w:p>
    <w:p>
      <w:pPr>
        <w:pStyle w:val="2"/>
        <w:jc w:val="center"/>
      </w:pPr>
      <w:r>
        <w:rPr>
          <w:sz w:val="24"/>
        </w:rPr>
        <w:t xml:space="preserve">МИНИМАЛЬНОГО КОЛИЧЕСТВА БАЛЛОВ, ПОДТВЕРЖДАЮЩЕГО</w:t>
      </w:r>
    </w:p>
    <w:p>
      <w:pPr>
        <w:pStyle w:val="2"/>
        <w:jc w:val="center"/>
      </w:pPr>
      <w:r>
        <w:rPr>
          <w:sz w:val="24"/>
        </w:rPr>
        <w:t xml:space="preserve">УСПЕШНОЕ ПРОХОЖДЕНИЕ ИНОСТРАННЫМИ ГРАЖДАНАМИ И ЛИЦАМИ</w:t>
      </w:r>
    </w:p>
    <w:p>
      <w:pPr>
        <w:pStyle w:val="2"/>
        <w:jc w:val="center"/>
      </w:pPr>
      <w:r>
        <w:rPr>
          <w:sz w:val="24"/>
        </w:rPr>
        <w:t xml:space="preserve">БЕЗ ГРАЖДАНСТВА ТЕСТИРОВАНИЯ НА ЗНАНИЕ РУССКОГО ЯЗЫКА,</w:t>
      </w:r>
    </w:p>
    <w:p>
      <w:pPr>
        <w:pStyle w:val="2"/>
        <w:jc w:val="center"/>
      </w:pPr>
      <w:r>
        <w:rPr>
          <w:sz w:val="24"/>
        </w:rPr>
        <w:t xml:space="preserve">ДОСТАТОЧНОЕ ДЛЯ ОСВОЕНИЯ ОБРАЗОВАТЕЛЬНЫХ ПРОГРАММ НАЧАЛЬНОГО</w:t>
      </w:r>
    </w:p>
    <w:p>
      <w:pPr>
        <w:pStyle w:val="2"/>
        <w:jc w:val="center"/>
      </w:pPr>
      <w:r>
        <w:rPr>
          <w:sz w:val="24"/>
        </w:rPr>
        <w:t xml:space="preserve">ОБЩЕГО, ОСНОВНОГО ОБЩЕГО И СРЕДНЕГО ОБЩЕГО ОБРАЗОВАНИЯ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Федеральный закон от 29.12.2012 N 273-ФЗ (ред. от 28.02.2025) &quot;Об образовании в Российской Федерации&quot; (с изм. и доп., вступ. в силу с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частью 2.2 статьи 78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Федерации", </w:t>
      </w:r>
      <w:hyperlink w:history="0" r:id="rId7" w:tooltip="Постановление Правительства РФ от 28.07.2018 N 885 (ред. от 07.03.2025) &quot;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Федеральной службе по надзору в сфере образования и науки, утвержденного постановлением Правительства Российской Федерации от 28 июля 2018 г. N 885,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Определить минимальное количество баллов, подтверждающее успешное прохождение иностранными гражданами и лицами без гражданства тестирования на знание русского языка, достаточное для освоения образовательных программ начального общего, основного общего и среднего общего образования, - 3 балла.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приказ вступает в силу с 1 апреля 2025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Руководитель</w:t>
      </w:r>
    </w:p>
    <w:p>
      <w:pPr>
        <w:pStyle w:val="0"/>
        <w:jc w:val="right"/>
      </w:pPr>
      <w:r>
        <w:rPr>
          <w:sz w:val="24"/>
        </w:rPr>
        <w:t xml:space="preserve">А.А.МУЗАЕВ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Рособрнадзора от 05.03.2025 N 510</w:t>
            <w:br/>
            <w:t>"Об определении минимального количества баллов, подтверждающего успешное прохож...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Рособрнадзора от 05.03.2025 N 510 "Об определении минимального количества баллов, подтверждающего успешное прохож...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5182&amp;date=25.03.2025&amp;dst=1140&amp;field=134" TargetMode = "External"/>
	<Relationship Id="rId7" Type="http://schemas.openxmlformats.org/officeDocument/2006/relationships/hyperlink" Target="https://login.consultant.ru/link/?req=doc&amp;base=LAW&amp;n=500469&amp;date=25.03.2025&amp;dst=100142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Рособрнадзора от 05.03.2025 N 510
"Об определении минимального количества баллов, подтверждающего успешное прохождение иностранными гражданами и лицами без гражданства тестирования на знание русского языка, достаточное для освоения образовательных программ начального общего, основного общего и среднего общего образования"
(Зарегистрировано в Минюсте России 14.03.2025 N 81551)</dc:title>
  <dcterms:created xsi:type="dcterms:W3CDTF">2025-03-25T10:36:24Z</dcterms:created>
</cp:coreProperties>
</file>