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8F3" w:rsidRDefault="00BE58F3" w:rsidP="00C40E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E0936" w:rsidRDefault="00820AEE" w:rsidP="00C40E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и молодежной политики Свердловской области</w:t>
      </w:r>
    </w:p>
    <w:p w:rsidR="00BE58F3" w:rsidRPr="000B6890" w:rsidRDefault="00BE58F3" w:rsidP="00BE58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6890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«Средняя общеобразовательная школа № 6»</w:t>
      </w:r>
    </w:p>
    <w:p w:rsidR="00BE58F3" w:rsidRDefault="00BE58F3" w:rsidP="00BE58F3">
      <w:pPr>
        <w:rPr>
          <w:rFonts w:ascii="Times New Roman" w:hAnsi="Times New Roman" w:cs="Times New Roman"/>
        </w:rPr>
      </w:pPr>
    </w:p>
    <w:p w:rsidR="00880C19" w:rsidRDefault="00880C19" w:rsidP="00880C19">
      <w:pPr>
        <w:rPr>
          <w:rFonts w:ascii="Times New Roman" w:hAnsi="Times New Roman" w:cs="Times New Roman"/>
        </w:rPr>
      </w:pPr>
    </w:p>
    <w:tbl>
      <w:tblPr>
        <w:tblW w:w="1008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727"/>
        <w:gridCol w:w="4362"/>
      </w:tblGrid>
      <w:tr w:rsidR="00880C19" w:rsidRPr="00553868" w:rsidTr="00DD60C6">
        <w:trPr>
          <w:trHeight w:val="1773"/>
        </w:trPr>
        <w:tc>
          <w:tcPr>
            <w:tcW w:w="5727" w:type="dxa"/>
          </w:tcPr>
          <w:p w:rsidR="00880C19" w:rsidRPr="00B94544" w:rsidRDefault="00D94805" w:rsidP="007322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544">
              <w:rPr>
                <w:rFonts w:ascii="Times New Roman" w:hAnsi="Times New Roman" w:cs="Times New Roman"/>
                <w:sz w:val="28"/>
                <w:szCs w:val="28"/>
              </w:rPr>
              <w:t>ПРИНЯТО</w:t>
            </w:r>
          </w:p>
          <w:p w:rsidR="00D94805" w:rsidRPr="00B94544" w:rsidRDefault="00D94805" w:rsidP="007322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544">
              <w:rPr>
                <w:rFonts w:ascii="Times New Roman" w:hAnsi="Times New Roman" w:cs="Times New Roman"/>
                <w:sz w:val="28"/>
                <w:szCs w:val="28"/>
              </w:rPr>
              <w:t>на заседании педагогического совета</w:t>
            </w:r>
          </w:p>
          <w:p w:rsidR="00D94805" w:rsidRPr="00B94544" w:rsidRDefault="00D94805" w:rsidP="007322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544">
              <w:rPr>
                <w:rFonts w:ascii="Times New Roman" w:hAnsi="Times New Roman" w:cs="Times New Roman"/>
                <w:sz w:val="28"/>
                <w:szCs w:val="28"/>
              </w:rPr>
              <w:t>МБОУ «СОШ №6»</w:t>
            </w:r>
          </w:p>
          <w:p w:rsidR="00880C19" w:rsidRPr="00800E71" w:rsidRDefault="00880C19" w:rsidP="00B945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94544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</w:t>
            </w:r>
            <w:r w:rsidR="00B94544" w:rsidRPr="00B94544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r w:rsidRPr="00B94544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3F49B4">
              <w:rPr>
                <w:rFonts w:ascii="Times New Roman" w:hAnsi="Times New Roman" w:cs="Times New Roman"/>
                <w:sz w:val="28"/>
                <w:szCs w:val="28"/>
              </w:rPr>
              <w:t>04.10.</w:t>
            </w:r>
            <w:r w:rsidR="00B94544" w:rsidRPr="00B9454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B9454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362" w:type="dxa"/>
            <w:tcBorders>
              <w:left w:val="nil"/>
            </w:tcBorders>
          </w:tcPr>
          <w:p w:rsidR="00B94544" w:rsidRPr="00B94544" w:rsidRDefault="00B94544" w:rsidP="00B945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4544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B94544" w:rsidRPr="00B94544" w:rsidRDefault="00B94544" w:rsidP="00B945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4544">
              <w:rPr>
                <w:rFonts w:ascii="Times New Roman" w:hAnsi="Times New Roman" w:cs="Times New Roman"/>
                <w:sz w:val="28"/>
                <w:szCs w:val="28"/>
              </w:rPr>
              <w:t>Директор МБОУ «СОШ №6»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_______________ М.Н. Киселева</w:t>
            </w:r>
          </w:p>
          <w:p w:rsidR="00880C19" w:rsidRPr="00B94544" w:rsidRDefault="00B94544" w:rsidP="00B945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94544">
              <w:rPr>
                <w:rFonts w:ascii="Times New Roman" w:hAnsi="Times New Roman" w:cs="Times New Roman"/>
                <w:sz w:val="28"/>
                <w:szCs w:val="28"/>
              </w:rPr>
              <w:t xml:space="preserve">Приказ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04.10.2021 117</w:t>
            </w:r>
            <w:r w:rsidRPr="00B94544">
              <w:rPr>
                <w:rFonts w:ascii="Times New Roman" w:hAnsi="Times New Roman" w:cs="Times New Roman"/>
                <w:sz w:val="28"/>
                <w:szCs w:val="28"/>
              </w:rPr>
              <w:t>/о</w:t>
            </w:r>
          </w:p>
        </w:tc>
      </w:tr>
    </w:tbl>
    <w:p w:rsidR="00880C19" w:rsidRDefault="00880C19" w:rsidP="00DD60C6">
      <w:pPr>
        <w:rPr>
          <w:rFonts w:ascii="Times New Roman" w:hAnsi="Times New Roman" w:cs="Times New Roman"/>
        </w:rPr>
      </w:pPr>
    </w:p>
    <w:p w:rsidR="006473E8" w:rsidRDefault="006473E8" w:rsidP="00694E22">
      <w:pPr>
        <w:rPr>
          <w:rFonts w:ascii="Times New Roman" w:hAnsi="Times New Roman" w:cs="Times New Roman"/>
        </w:rPr>
      </w:pPr>
    </w:p>
    <w:p w:rsidR="00C75D40" w:rsidRDefault="00C75D40" w:rsidP="00694E22">
      <w:pPr>
        <w:rPr>
          <w:rFonts w:ascii="Times New Roman" w:hAnsi="Times New Roman" w:cs="Times New Roman"/>
        </w:rPr>
      </w:pPr>
    </w:p>
    <w:p w:rsidR="00C75D40" w:rsidRDefault="00C75D40" w:rsidP="00694E22">
      <w:pPr>
        <w:rPr>
          <w:rFonts w:ascii="Times New Roman" w:hAnsi="Times New Roman" w:cs="Times New Roman"/>
        </w:rPr>
      </w:pPr>
    </w:p>
    <w:p w:rsidR="00C75D40" w:rsidRDefault="00C75D40" w:rsidP="00694E22">
      <w:pPr>
        <w:rPr>
          <w:rFonts w:ascii="Times New Roman" w:hAnsi="Times New Roman" w:cs="Times New Roman"/>
        </w:rPr>
      </w:pPr>
    </w:p>
    <w:p w:rsidR="00D66562" w:rsidRDefault="00A555E5" w:rsidP="00D22F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дополнительная общеобразовательная общеразвивающая </w:t>
      </w:r>
      <w:r w:rsidR="00D22F27">
        <w:rPr>
          <w:rFonts w:ascii="Times New Roman" w:hAnsi="Times New Roman" w:cs="Times New Roman"/>
          <w:sz w:val="28"/>
          <w:szCs w:val="28"/>
        </w:rPr>
        <w:t>программа</w:t>
      </w:r>
      <w:r w:rsidR="00A40F4A">
        <w:rPr>
          <w:rFonts w:ascii="Times New Roman" w:hAnsi="Times New Roman" w:cs="Times New Roman"/>
          <w:sz w:val="28"/>
          <w:szCs w:val="28"/>
        </w:rPr>
        <w:t>,</w:t>
      </w:r>
    </w:p>
    <w:p w:rsidR="00D22F27" w:rsidRDefault="00820AEE" w:rsidP="00D22F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реализуемая в сетевой форме</w:t>
      </w:r>
    </w:p>
    <w:p w:rsidR="009C5BC2" w:rsidRDefault="00D22F27" w:rsidP="00D22F2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473E8">
        <w:rPr>
          <w:rFonts w:ascii="Times New Roman" w:hAnsi="Times New Roman" w:cs="Times New Roman"/>
          <w:b/>
          <w:sz w:val="36"/>
          <w:szCs w:val="36"/>
        </w:rPr>
        <w:t xml:space="preserve"> «</w:t>
      </w:r>
      <w:r w:rsidR="00C75D40">
        <w:rPr>
          <w:rFonts w:ascii="Times New Roman" w:hAnsi="Times New Roman" w:cs="Times New Roman"/>
          <w:b/>
          <w:sz w:val="36"/>
          <w:szCs w:val="36"/>
        </w:rPr>
        <w:t>Азбука развития</w:t>
      </w:r>
      <w:r w:rsidRPr="006473E8">
        <w:rPr>
          <w:rFonts w:ascii="Times New Roman" w:hAnsi="Times New Roman" w:cs="Times New Roman"/>
          <w:b/>
          <w:sz w:val="36"/>
          <w:szCs w:val="36"/>
        </w:rPr>
        <w:t>»</w:t>
      </w:r>
    </w:p>
    <w:p w:rsidR="00A808C5" w:rsidRDefault="00A808C5" w:rsidP="00A808C5">
      <w:pPr>
        <w:spacing w:after="0" w:line="240" w:lineRule="auto"/>
        <w:ind w:right="28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 обучающихся: </w:t>
      </w:r>
      <w:r w:rsidR="00E47008" w:rsidRPr="005D79B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-7 лет.</w:t>
      </w:r>
    </w:p>
    <w:p w:rsidR="00A808C5" w:rsidRDefault="00A808C5" w:rsidP="00A808C5">
      <w:pPr>
        <w:ind w:right="28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реализации: 1 год.</w:t>
      </w:r>
    </w:p>
    <w:p w:rsidR="00C75D40" w:rsidRDefault="00C75D40" w:rsidP="00D22F2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00E71" w:rsidRDefault="00800E71" w:rsidP="00D22F2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75D40" w:rsidRPr="001C4295" w:rsidRDefault="00C75D40" w:rsidP="00D22F2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473E8" w:rsidRDefault="006473E8" w:rsidP="00D22F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73E8" w:rsidRDefault="006473E8" w:rsidP="00D22F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73E8" w:rsidRDefault="006473E8" w:rsidP="003A6B5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94544" w:rsidRPr="003A6B52" w:rsidRDefault="00B94544" w:rsidP="003A6B52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</w:tblGrid>
      <w:tr w:rsidR="00A808C5" w:rsidRPr="003A6B52" w:rsidTr="00E843D3">
        <w:trPr>
          <w:trHeight w:val="323"/>
        </w:trPr>
        <w:tc>
          <w:tcPr>
            <w:tcW w:w="392" w:type="dxa"/>
          </w:tcPr>
          <w:p w:rsidR="00A808C5" w:rsidRPr="003A6B52" w:rsidRDefault="00A808C5" w:rsidP="00303FA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A808C5" w:rsidRPr="003A6B52" w:rsidTr="00E843D3">
        <w:trPr>
          <w:trHeight w:val="586"/>
        </w:trPr>
        <w:tc>
          <w:tcPr>
            <w:tcW w:w="392" w:type="dxa"/>
          </w:tcPr>
          <w:p w:rsidR="00A808C5" w:rsidRPr="003A6B52" w:rsidRDefault="00A808C5" w:rsidP="00303FA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A808C5" w:rsidRPr="003A6B52" w:rsidTr="00E843D3">
        <w:trPr>
          <w:trHeight w:val="333"/>
        </w:trPr>
        <w:tc>
          <w:tcPr>
            <w:tcW w:w="392" w:type="dxa"/>
          </w:tcPr>
          <w:p w:rsidR="00A808C5" w:rsidRPr="003A6B52" w:rsidRDefault="00A808C5" w:rsidP="00303FA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6473E8" w:rsidRDefault="006473E8" w:rsidP="003A6B5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75D40" w:rsidRDefault="00C75D40" w:rsidP="003A6B5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75D40" w:rsidRDefault="00C75D40" w:rsidP="003A6B5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75D40" w:rsidRDefault="00C75D40" w:rsidP="003A6B5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64058" w:rsidRDefault="00364058" w:rsidP="003A6B5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A6B52" w:rsidRDefault="00820AEE" w:rsidP="003640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="00C75D40">
        <w:rPr>
          <w:rFonts w:ascii="Times New Roman" w:hAnsi="Times New Roman" w:cs="Times New Roman"/>
          <w:sz w:val="28"/>
          <w:szCs w:val="28"/>
        </w:rPr>
        <w:t>Артемовский</w:t>
      </w:r>
      <w:r w:rsidR="00364058">
        <w:rPr>
          <w:rFonts w:ascii="Times New Roman" w:hAnsi="Times New Roman" w:cs="Times New Roman"/>
          <w:sz w:val="28"/>
          <w:szCs w:val="28"/>
        </w:rPr>
        <w:t xml:space="preserve"> </w:t>
      </w:r>
      <w:r w:rsidR="004810BA">
        <w:rPr>
          <w:rFonts w:ascii="Times New Roman" w:hAnsi="Times New Roman" w:cs="Times New Roman"/>
          <w:sz w:val="28"/>
          <w:szCs w:val="28"/>
        </w:rPr>
        <w:t>2021</w:t>
      </w:r>
      <w:r w:rsidR="003A6B52" w:rsidRPr="003A6B52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843D3" w:rsidRDefault="00E843D3" w:rsidP="006473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73E8" w:rsidRDefault="00A453CD" w:rsidP="00350C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4F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3914F1">
        <w:rPr>
          <w:rFonts w:ascii="Times New Roman" w:hAnsi="Times New Roman" w:cs="Times New Roman"/>
          <w:b/>
          <w:sz w:val="28"/>
          <w:szCs w:val="28"/>
        </w:rPr>
        <w:t>№1</w:t>
      </w:r>
      <w:r w:rsidR="006809DF" w:rsidRPr="003914F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C2B2F" w:rsidRPr="003914F1">
        <w:rPr>
          <w:rFonts w:ascii="Times New Roman" w:hAnsi="Times New Roman" w:cs="Times New Roman"/>
          <w:b/>
          <w:sz w:val="28"/>
          <w:szCs w:val="28"/>
        </w:rPr>
        <w:t>Комплекс основных характеристик программы</w:t>
      </w:r>
    </w:p>
    <w:p w:rsidR="001C29DB" w:rsidRPr="003914F1" w:rsidRDefault="001C29DB" w:rsidP="00350C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013" w:rsidRDefault="00A453CD" w:rsidP="00350C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4F1">
        <w:rPr>
          <w:rFonts w:ascii="Times New Roman" w:hAnsi="Times New Roman" w:cs="Times New Roman"/>
          <w:b/>
          <w:sz w:val="28"/>
          <w:szCs w:val="28"/>
        </w:rPr>
        <w:t>1.</w:t>
      </w:r>
      <w:r w:rsidR="00D47136" w:rsidRPr="003914F1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</w:p>
    <w:p w:rsidR="00A808C5" w:rsidRPr="003914F1" w:rsidRDefault="00A808C5" w:rsidP="00350C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08C5" w:rsidRPr="00675AEC" w:rsidRDefault="00A808C5" w:rsidP="00675AE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808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Дополнительная общеобразовательная общеразвивающая программа «Азбука развития» направлена на становление и развитие творчества детей </w:t>
      </w:r>
      <w:r w:rsidRPr="00A808C5">
        <w:rPr>
          <w:rFonts w:ascii="Times New Roman" w:hAnsi="Times New Roman" w:cs="Times New Roman"/>
          <w:bCs/>
          <w:sz w:val="28"/>
          <w:szCs w:val="28"/>
        </w:rPr>
        <w:t>5-7 лет в течении 1 года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675AEC" w:rsidRPr="00675AE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675AEC" w:rsidRPr="00675AEC">
        <w:rPr>
          <w:rFonts w:ascii="Times New Roman" w:hAnsi="Times New Roman" w:cs="Times New Roman"/>
          <w:sz w:val="28"/>
          <w:szCs w:val="28"/>
          <w:shd w:val="clear" w:color="auto" w:fill="FFFFFF"/>
        </w:rPr>
        <w:t>Форма обучения</w:t>
      </w:r>
      <w:r w:rsidR="00675AEC" w:rsidRPr="007A08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дополнительной общеобразовательной</w:t>
      </w:r>
      <w:r w:rsidR="00675AEC" w:rsidRPr="00A711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общеразвивающей программе «</w:t>
      </w:r>
      <w:r w:rsidR="00675AEC">
        <w:rPr>
          <w:rFonts w:ascii="Times New Roman" w:hAnsi="Times New Roman" w:cs="Times New Roman"/>
          <w:sz w:val="28"/>
          <w:szCs w:val="28"/>
          <w:shd w:val="clear" w:color="auto" w:fill="FFFFFF"/>
        </w:rPr>
        <w:t>Азбука развития</w:t>
      </w:r>
      <w:r w:rsidR="00675AEC" w:rsidRPr="00A711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r w:rsidR="00675AEC" w:rsidRPr="00DE3BCF">
        <w:rPr>
          <w:rFonts w:ascii="Times New Roman" w:hAnsi="Times New Roman" w:cs="Times New Roman"/>
          <w:sz w:val="28"/>
          <w:szCs w:val="28"/>
          <w:shd w:val="clear" w:color="auto" w:fill="FFFFFF"/>
        </w:rPr>
        <w:t>осуществляется в очной форме</w:t>
      </w:r>
      <w:r w:rsidR="00675AE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C75D40" w:rsidRPr="00C75D40" w:rsidRDefault="00C75D40" w:rsidP="00C75D40">
      <w:pPr>
        <w:shd w:val="clear" w:color="auto" w:fill="FFFFFF"/>
        <w:autoSpaceDE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75D4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Структура основной общеобразовательной программы дошкольного образования рассматривает содержание дошкольного образования с точки зрения совокупности «содержательных» частей программы, в которых оно реализуется.</w:t>
      </w:r>
    </w:p>
    <w:p w:rsidR="00C75D40" w:rsidRPr="00C75D40" w:rsidRDefault="00C75D40" w:rsidP="00C75D40">
      <w:pPr>
        <w:shd w:val="clear" w:color="auto" w:fill="FFFFFF"/>
        <w:autoSpaceDE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75D4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Содержание дошкольного образования включает в себя 5 направлени</w:t>
      </w:r>
      <w:r w:rsidRPr="004E11A0">
        <w:rPr>
          <w:rFonts w:ascii="Times New Roman" w:hAnsi="Times New Roman" w:cs="Times New Roman"/>
          <w:sz w:val="28"/>
          <w:szCs w:val="28"/>
          <w:lang w:eastAsia="zh-CN"/>
        </w:rPr>
        <w:t xml:space="preserve">я </w:t>
      </w:r>
      <w:r w:rsidRPr="00C75D4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развития детей: физическое, социально-коммуникативное, познавательное, речев</w:t>
      </w:r>
      <w:r w:rsidR="00CA098D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ое, художественно-эстетическое, что </w:t>
      </w:r>
      <w:r w:rsidRPr="00C75D4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соответствуют действующим концептуальным и нормативно</w:t>
      </w:r>
      <w:bookmarkStart w:id="0" w:name="_GoBack"/>
      <w:bookmarkEnd w:id="0"/>
      <w:r w:rsidRPr="00C75D4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-правовым документам, регулирующим деятельность современной системы дошкольного образования,</w:t>
      </w:r>
      <w:r w:rsidR="00CA098D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и</w:t>
      </w:r>
      <w:r w:rsidRPr="00C75D4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в первую очередь, «Федеральному государственному образовательному стандарту дошкольного образования» (далее – ФГОС ДО). </w:t>
      </w:r>
    </w:p>
    <w:p w:rsidR="00E31DE3" w:rsidRDefault="00E31DE3" w:rsidP="00350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453CD">
        <w:rPr>
          <w:rFonts w:ascii="Times New Roman" w:hAnsi="Times New Roman" w:cs="Times New Roman"/>
          <w:sz w:val="28"/>
          <w:szCs w:val="28"/>
        </w:rPr>
        <w:t>ополнительная общеобразовательная общеразвивающая программа «</w:t>
      </w:r>
      <w:r w:rsidR="00A90994">
        <w:rPr>
          <w:rFonts w:ascii="Times New Roman" w:hAnsi="Times New Roman" w:cs="Times New Roman"/>
          <w:sz w:val="28"/>
          <w:szCs w:val="28"/>
        </w:rPr>
        <w:t>Азбука развития</w:t>
      </w:r>
      <w:r w:rsidR="00A453CD">
        <w:rPr>
          <w:rFonts w:ascii="Times New Roman" w:hAnsi="Times New Roman" w:cs="Times New Roman"/>
          <w:sz w:val="28"/>
          <w:szCs w:val="28"/>
        </w:rPr>
        <w:t>» разработана в соответствии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31DE3" w:rsidRDefault="00CA098D" w:rsidP="00D5069D">
      <w:pPr>
        <w:pStyle w:val="ae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E31DE3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ым законом</w:t>
      </w:r>
      <w:r w:rsidRPr="00E31DE3">
        <w:rPr>
          <w:rFonts w:ascii="Times New Roman" w:hAnsi="Times New Roman" w:cs="Times New Roman"/>
          <w:sz w:val="28"/>
          <w:szCs w:val="28"/>
        </w:rPr>
        <w:t xml:space="preserve"> «Об образовании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 от 29.12.2012 №273-ФЗ ст.</w:t>
      </w:r>
      <w:r w:rsidR="00A12B08" w:rsidRPr="00820AEE">
        <w:rPr>
          <w:rFonts w:ascii="Times New Roman" w:hAnsi="Times New Roman" w:cs="Times New Roman"/>
          <w:sz w:val="28"/>
          <w:szCs w:val="28"/>
        </w:rPr>
        <w:t xml:space="preserve"> 15</w:t>
      </w:r>
      <w:r w:rsidR="00E31DE3" w:rsidRPr="00820AEE">
        <w:rPr>
          <w:rFonts w:ascii="Times New Roman" w:hAnsi="Times New Roman" w:cs="Times New Roman"/>
          <w:sz w:val="28"/>
          <w:szCs w:val="28"/>
        </w:rPr>
        <w:t xml:space="preserve"> «Сетевая форма реализации образовательных программ»</w:t>
      </w:r>
      <w:r w:rsidR="00A12B08" w:rsidRPr="00E31D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436C" w:rsidRPr="003E1C5C" w:rsidRDefault="00681D08" w:rsidP="00D5069D">
      <w:pPr>
        <w:pStyle w:val="ae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Концепцией</w:t>
      </w:r>
      <w:r w:rsidR="002F28EB" w:rsidRPr="00681D08">
        <w:rPr>
          <w:rFonts w:ascii="Times New Roman" w:hAnsi="Times New Roman" w:cs="Times New Roman"/>
          <w:sz w:val="28"/>
          <w:szCs w:val="28"/>
        </w:rPr>
        <w:t xml:space="preserve"> развития дополнительного образования </w:t>
      </w:r>
      <w:r>
        <w:rPr>
          <w:rFonts w:ascii="Times New Roman" w:hAnsi="Times New Roman" w:cs="Times New Roman"/>
          <w:sz w:val="28"/>
          <w:szCs w:val="28"/>
        </w:rPr>
        <w:t>детей, утвержденной</w:t>
      </w:r>
      <w:r w:rsidR="002F28EB" w:rsidRPr="00681D08">
        <w:rPr>
          <w:rFonts w:ascii="Times New Roman" w:hAnsi="Times New Roman" w:cs="Times New Roman"/>
          <w:sz w:val="28"/>
          <w:szCs w:val="28"/>
        </w:rPr>
        <w:t xml:space="preserve"> распоряжением Правительства Российской Федерации от </w:t>
      </w:r>
      <w:r w:rsidR="00865293">
        <w:rPr>
          <w:rFonts w:ascii="Times New Roman" w:hAnsi="Times New Roman" w:cs="Times New Roman"/>
          <w:sz w:val="28"/>
          <w:szCs w:val="28"/>
        </w:rPr>
        <w:t xml:space="preserve">4 сентября </w:t>
      </w:r>
      <w:r w:rsidR="002F28EB" w:rsidRPr="00681D08">
        <w:rPr>
          <w:rFonts w:ascii="Times New Roman" w:hAnsi="Times New Roman" w:cs="Times New Roman"/>
          <w:sz w:val="28"/>
          <w:szCs w:val="28"/>
        </w:rPr>
        <w:t xml:space="preserve">2014 г. № </w:t>
      </w:r>
      <w:r>
        <w:rPr>
          <w:rFonts w:ascii="Times New Roman" w:hAnsi="Times New Roman" w:cs="Times New Roman"/>
          <w:sz w:val="28"/>
          <w:szCs w:val="28"/>
        </w:rPr>
        <w:t>1726-р;</w:t>
      </w:r>
    </w:p>
    <w:p w:rsidR="00E31DE3" w:rsidRDefault="00E31DE3" w:rsidP="00D5069D">
      <w:pPr>
        <w:pStyle w:val="ae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Минпросвещения России от 09.11.2018 №196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A453CD" w:rsidRDefault="00E31DE3" w:rsidP="00D5069D">
      <w:pPr>
        <w:pStyle w:val="ae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письмом Министерства образования и науки РФ от 18.11.2015г. №09-3242 «О направлении Методических рекомендаций по проектированию дополнительных общеразвивающих программ (включая разноуровневые)»;</w:t>
      </w:r>
    </w:p>
    <w:p w:rsidR="003E1C5C" w:rsidRPr="00820AEE" w:rsidRDefault="00B32144" w:rsidP="00D5069D">
      <w:pPr>
        <w:pStyle w:val="ae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методическими рекомендациями для субъектов Российской Федерации по вопросам реализации основных и дополнительных общеобразовательных программ в сетевой форме, утвержденных </w:t>
      </w:r>
      <w:r w:rsidRPr="00820AEE">
        <w:rPr>
          <w:rFonts w:ascii="Times New Roman" w:hAnsi="Times New Roman" w:cs="Times New Roman"/>
          <w:sz w:val="28"/>
          <w:szCs w:val="28"/>
        </w:rPr>
        <w:t>Министерством просвещения России 28.06.2019г №МР-81/02вн;</w:t>
      </w:r>
    </w:p>
    <w:p w:rsidR="00820AEE" w:rsidRPr="004234FA" w:rsidRDefault="00B67D9B" w:rsidP="00D5069D">
      <w:pPr>
        <w:pStyle w:val="ae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="00FC2B2F" w:rsidRPr="00820AEE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РФ от 4 июля 2014г. № 41 «Об утверждении СанПиН 2. 4. 4. 3172-14 «Санитарно - эпидемиологические требования к устройству, содержанию и организации режима работы образовательных организаций дополнительного образования детей</w:t>
      </w:r>
      <w:r w:rsidR="00FC2B2F" w:rsidRPr="004234FA">
        <w:rPr>
          <w:rFonts w:ascii="Times New Roman" w:hAnsi="Times New Roman" w:cs="Times New Roman"/>
          <w:sz w:val="28"/>
          <w:szCs w:val="28"/>
        </w:rPr>
        <w:t>»</w:t>
      </w:r>
      <w:r w:rsidR="004234FA" w:rsidRPr="004234FA">
        <w:rPr>
          <w:rFonts w:ascii="Times New Roman" w:hAnsi="Times New Roman" w:cs="Times New Roman"/>
          <w:sz w:val="28"/>
          <w:szCs w:val="28"/>
        </w:rPr>
        <w:t xml:space="preserve"> (с изменениями на 27 октября 2020 года)</w:t>
      </w:r>
      <w:r w:rsidR="00FC2B2F" w:rsidRPr="004234FA">
        <w:rPr>
          <w:rFonts w:ascii="Times New Roman" w:hAnsi="Times New Roman" w:cs="Times New Roman"/>
          <w:sz w:val="28"/>
          <w:szCs w:val="28"/>
        </w:rPr>
        <w:t>;</w:t>
      </w:r>
    </w:p>
    <w:p w:rsidR="00C332C8" w:rsidRPr="00820AEE" w:rsidRDefault="00C332C8" w:rsidP="00D5069D">
      <w:pPr>
        <w:pStyle w:val="ae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820AEE">
        <w:rPr>
          <w:rFonts w:ascii="Times New Roman" w:hAnsi="Times New Roman" w:cs="Times New Roman"/>
          <w:sz w:val="28"/>
          <w:szCs w:val="28"/>
        </w:rPr>
        <w:t>Положением о дополнительных общеобразовательных общеразвивающих программах государственного автономного нетипового образовательного учреждения Свердловской области «Дворец молодёжи», утвержденного приказом ГАНОУ СО «Дворец м</w:t>
      </w:r>
      <w:r w:rsidR="00820AEE">
        <w:rPr>
          <w:rFonts w:ascii="Times New Roman" w:hAnsi="Times New Roman" w:cs="Times New Roman"/>
          <w:sz w:val="28"/>
          <w:szCs w:val="28"/>
        </w:rPr>
        <w:t>олодёжи» от 29.11.2018г. №593-Д;</w:t>
      </w:r>
    </w:p>
    <w:p w:rsidR="00A40F4A" w:rsidRDefault="00820AEE" w:rsidP="00D5069D">
      <w:pPr>
        <w:pStyle w:val="ae"/>
        <w:numPr>
          <w:ilvl w:val="0"/>
          <w:numId w:val="1"/>
        </w:numPr>
        <w:shd w:val="clear" w:color="auto" w:fill="FFFFFF"/>
        <w:spacing w:after="0" w:line="240" w:lineRule="auto"/>
        <w:ind w:left="567" w:hanging="567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lastRenderedPageBreak/>
        <w:t>П</w:t>
      </w:r>
      <w:r w:rsidRPr="00820AEE"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>оложение</w:t>
      </w:r>
      <w:r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>м</w:t>
      </w:r>
      <w:r w:rsidRPr="00820AEE"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 xml:space="preserve"> об организации </w:t>
      </w:r>
      <w:r w:rsidR="00CA098D"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 xml:space="preserve">и </w:t>
      </w:r>
      <w:r w:rsidRPr="00820AEE"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>реализации дополнительных</w:t>
      </w:r>
      <w:r w:rsidR="00CA098D"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 xml:space="preserve"> </w:t>
      </w:r>
      <w:r w:rsidRPr="00820AEE"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>общеобразовательных общеразвивающих программ в сфере информационныхи телекоммуникационных технологий в сетевой форме, а также с применением</w:t>
      </w:r>
      <w:r w:rsidR="00CA098D"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 xml:space="preserve"> </w:t>
      </w:r>
      <w:r w:rsidRPr="00820AEE"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>электронного обучения и дистанционных образовательных технологий при</w:t>
      </w:r>
      <w:r w:rsidR="00CA098D"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 xml:space="preserve"> </w:t>
      </w:r>
      <w:r w:rsidRPr="00820AEE"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>реализации мероприятий региональных проектов «Цифровая образовательнаясреда», «Современная ш</w:t>
      </w:r>
      <w:r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 xml:space="preserve">кола», «Успех каждого ребенка», </w:t>
      </w:r>
      <w:r w:rsidRPr="00820AEE"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>обеспечивающих</w:t>
      </w:r>
      <w:r w:rsidR="00675AEC"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 xml:space="preserve"> </w:t>
      </w:r>
      <w:r w:rsidRPr="00820AEE"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>достижение результатов соответствующих федеральных проектов национального</w:t>
      </w:r>
      <w:r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 xml:space="preserve"> проекта «Образование», </w:t>
      </w:r>
      <w:r w:rsidRPr="00820AEE"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>утвержденное приказом Министерства образованияи молодежной политики Свердловской области от 01.04.2020 № 333-Д</w:t>
      </w:r>
      <w:r w:rsidR="0026549A"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>;</w:t>
      </w:r>
    </w:p>
    <w:p w:rsidR="00E2115C" w:rsidRPr="00B94544" w:rsidRDefault="00B712E5" w:rsidP="00B94544">
      <w:pPr>
        <w:pStyle w:val="ae"/>
        <w:numPr>
          <w:ilvl w:val="0"/>
          <w:numId w:val="1"/>
        </w:numPr>
        <w:shd w:val="clear" w:color="auto" w:fill="FFFFFF"/>
        <w:spacing w:after="0" w:line="240" w:lineRule="auto"/>
        <w:ind w:left="567" w:hanging="567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</w:pPr>
      <w:r w:rsidRPr="00A40F4A"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 xml:space="preserve">Положением </w:t>
      </w:r>
      <w:r w:rsidR="00E2115C" w:rsidRPr="00A40F4A"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 xml:space="preserve">о реализации дополнительных общеобразовательных общеразвивающих программ в сфере информационных и телекоммуникационных технологий в сетевой форме, а также с применением электронного обучения и дистанционных образовательных технологий при реализации мероприятий региональных проектов «Цифровая образовательная среда», «Современная школа», «Успех каждого ребенка», обеспечивающих достижение </w:t>
      </w:r>
      <w:r w:rsidR="00E2115C" w:rsidRPr="009C3E72"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 xml:space="preserve">результатов соответствующих федеральных проектов национального проекта «Образование», утверждённое приказом ГАНОУ СО «Дворец молодёжи» от </w:t>
      </w:r>
      <w:r w:rsidR="00FA67D7" w:rsidRPr="009C3E72"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>27.07.2020г.</w:t>
      </w:r>
      <w:r w:rsidR="00E2115C" w:rsidRPr="009C3E72"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 xml:space="preserve"> №</w:t>
      </w:r>
      <w:r w:rsidR="004234FA"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 xml:space="preserve"> </w:t>
      </w:r>
      <w:r w:rsidR="00FA67D7" w:rsidRPr="009C3E72"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>415-д</w:t>
      </w:r>
      <w:r w:rsidR="00E2115C" w:rsidRPr="009C3E72"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>.</w:t>
      </w:r>
    </w:p>
    <w:p w:rsidR="000B52A5" w:rsidRDefault="00F22582" w:rsidP="007B6005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091F6C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kern w:val="36"/>
          <w:sz w:val="28"/>
          <w:szCs w:val="28"/>
        </w:rPr>
        <w:t>Актуальность общеразвивающей программы</w:t>
      </w:r>
      <w:r w:rsidRPr="00F22582"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 xml:space="preserve"> обусловлена </w:t>
      </w:r>
      <w:r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>необходимостью создания условий</w:t>
      </w:r>
      <w:r w:rsidR="00675AEC"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 xml:space="preserve"> </w:t>
      </w:r>
      <w:r w:rsidR="00B276ED"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 xml:space="preserve">подготовки </w:t>
      </w:r>
      <w:r w:rsidR="00A90994"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>детей дошкольного возраста к  школе,</w:t>
      </w:r>
      <w:r w:rsidR="00675AEC"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 xml:space="preserve"> </w:t>
      </w:r>
      <w:r w:rsidRPr="00F22582">
        <w:rPr>
          <w:rFonts w:ascii="Times New Roman" w:hAnsi="Times New Roman" w:cs="Times New Roman"/>
          <w:sz w:val="28"/>
          <w:szCs w:val="28"/>
        </w:rPr>
        <w:t xml:space="preserve">а также необходимостью повышения мотивации к </w:t>
      </w:r>
      <w:r w:rsidR="00A90994">
        <w:rPr>
          <w:rFonts w:ascii="Times New Roman" w:hAnsi="Times New Roman" w:cs="Times New Roman"/>
          <w:sz w:val="28"/>
          <w:szCs w:val="28"/>
        </w:rPr>
        <w:t>учебному процессу</w:t>
      </w:r>
      <w:r w:rsidR="00675AEC">
        <w:rPr>
          <w:rFonts w:ascii="Times New Roman" w:hAnsi="Times New Roman" w:cs="Times New Roman"/>
          <w:sz w:val="28"/>
          <w:szCs w:val="28"/>
        </w:rPr>
        <w:t xml:space="preserve"> </w:t>
      </w:r>
      <w:r w:rsidRPr="00F22582">
        <w:rPr>
          <w:rFonts w:ascii="Times New Roman" w:hAnsi="Times New Roman" w:cs="Times New Roman"/>
          <w:sz w:val="28"/>
          <w:szCs w:val="28"/>
        </w:rPr>
        <w:t xml:space="preserve">и созданию системы непрерывной подготовки будущих </w:t>
      </w:r>
      <w:r w:rsidR="00A90994">
        <w:rPr>
          <w:rFonts w:ascii="Times New Roman" w:hAnsi="Times New Roman" w:cs="Times New Roman"/>
          <w:sz w:val="28"/>
          <w:szCs w:val="28"/>
        </w:rPr>
        <w:t>первоклассников.</w:t>
      </w:r>
    </w:p>
    <w:p w:rsidR="00D12E1F" w:rsidRDefault="00E64151" w:rsidP="00350C23">
      <w:pPr>
        <w:tabs>
          <w:tab w:val="left" w:pos="613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4151">
        <w:rPr>
          <w:rFonts w:ascii="Times New Roman" w:hAnsi="Times New Roman" w:cs="Times New Roman"/>
          <w:b/>
          <w:sz w:val="28"/>
          <w:szCs w:val="28"/>
        </w:rPr>
        <w:t>Новизна</w:t>
      </w:r>
      <w:r w:rsidR="00675A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6927" w:rsidRPr="00E64151">
        <w:rPr>
          <w:rFonts w:ascii="Times New Roman" w:hAnsi="Times New Roman" w:cs="Times New Roman"/>
          <w:sz w:val="28"/>
          <w:szCs w:val="28"/>
        </w:rPr>
        <w:t>программы</w:t>
      </w:r>
      <w:r w:rsidR="00675AEC">
        <w:rPr>
          <w:rFonts w:ascii="Times New Roman" w:hAnsi="Times New Roman" w:cs="Times New Roman"/>
          <w:sz w:val="28"/>
          <w:szCs w:val="28"/>
        </w:rPr>
        <w:t xml:space="preserve"> </w:t>
      </w:r>
      <w:r w:rsidR="00186927" w:rsidRPr="00E64151">
        <w:rPr>
          <w:rFonts w:ascii="Times New Roman" w:hAnsi="Times New Roman" w:cs="Times New Roman"/>
          <w:sz w:val="28"/>
          <w:szCs w:val="28"/>
        </w:rPr>
        <w:t>«</w:t>
      </w:r>
      <w:r w:rsidR="00A90994">
        <w:rPr>
          <w:rFonts w:ascii="Times New Roman" w:hAnsi="Times New Roman" w:cs="Times New Roman"/>
          <w:sz w:val="28"/>
          <w:szCs w:val="28"/>
        </w:rPr>
        <w:t xml:space="preserve">Азбука </w:t>
      </w:r>
      <w:r w:rsidR="00DE3BCF">
        <w:rPr>
          <w:rFonts w:ascii="Times New Roman" w:hAnsi="Times New Roman" w:cs="Times New Roman"/>
          <w:sz w:val="28"/>
          <w:szCs w:val="28"/>
        </w:rPr>
        <w:t>развития</w:t>
      </w:r>
      <w:r w:rsidR="00186927" w:rsidRPr="00E64151">
        <w:rPr>
          <w:rFonts w:ascii="Times New Roman" w:hAnsi="Times New Roman" w:cs="Times New Roman"/>
          <w:sz w:val="28"/>
          <w:szCs w:val="28"/>
        </w:rPr>
        <w:t>»</w:t>
      </w:r>
      <w:r w:rsidRPr="00E64151">
        <w:rPr>
          <w:rFonts w:ascii="Times New Roman" w:hAnsi="Times New Roman" w:cs="Times New Roman"/>
          <w:sz w:val="28"/>
          <w:szCs w:val="28"/>
        </w:rPr>
        <w:t xml:space="preserve"> заключается</w:t>
      </w:r>
      <w:r w:rsidR="00675AEC">
        <w:rPr>
          <w:rFonts w:ascii="Times New Roman" w:hAnsi="Times New Roman" w:cs="Times New Roman"/>
          <w:sz w:val="28"/>
          <w:szCs w:val="28"/>
        </w:rPr>
        <w:t xml:space="preserve"> </w:t>
      </w:r>
      <w:r w:rsidR="000B04DB" w:rsidRPr="00E64151">
        <w:rPr>
          <w:rFonts w:ascii="Times New Roman" w:hAnsi="Times New Roman" w:cs="Times New Roman"/>
          <w:sz w:val="28"/>
          <w:szCs w:val="28"/>
        </w:rPr>
        <w:t>в</w:t>
      </w:r>
      <w:r w:rsidR="00675AEC">
        <w:rPr>
          <w:rFonts w:ascii="Times New Roman" w:hAnsi="Times New Roman" w:cs="Times New Roman"/>
          <w:sz w:val="28"/>
          <w:szCs w:val="28"/>
        </w:rPr>
        <w:t xml:space="preserve"> </w:t>
      </w:r>
      <w:r w:rsidR="00186927" w:rsidRPr="00E64151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186927">
        <w:rPr>
          <w:rFonts w:ascii="Times New Roman" w:hAnsi="Times New Roman" w:cs="Times New Roman"/>
          <w:sz w:val="28"/>
          <w:szCs w:val="28"/>
        </w:rPr>
        <w:t xml:space="preserve">образовательного процесса в </w:t>
      </w:r>
      <w:r w:rsidR="000B04DB" w:rsidRPr="00E64151">
        <w:rPr>
          <w:rFonts w:ascii="Times New Roman" w:hAnsi="Times New Roman" w:cs="Times New Roman"/>
          <w:sz w:val="28"/>
          <w:szCs w:val="28"/>
        </w:rPr>
        <w:t>сетевой форме</w:t>
      </w:r>
      <w:r>
        <w:rPr>
          <w:rFonts w:ascii="Times New Roman" w:hAnsi="Times New Roman" w:cs="Times New Roman"/>
          <w:sz w:val="28"/>
          <w:szCs w:val="28"/>
        </w:rPr>
        <w:t>. Программа</w:t>
      </w:r>
      <w:r w:rsidR="00993259">
        <w:rPr>
          <w:rFonts w:ascii="Times New Roman" w:hAnsi="Times New Roman" w:cs="Times New Roman"/>
          <w:sz w:val="28"/>
          <w:szCs w:val="28"/>
        </w:rPr>
        <w:t xml:space="preserve"> предусматривает</w:t>
      </w:r>
      <w:r w:rsidR="00E32ED8">
        <w:rPr>
          <w:rFonts w:ascii="Times New Roman" w:hAnsi="Times New Roman" w:cs="Times New Roman"/>
          <w:sz w:val="28"/>
          <w:szCs w:val="28"/>
        </w:rPr>
        <w:t xml:space="preserve"> </w:t>
      </w:r>
      <w:r w:rsidR="00E32ED8" w:rsidRPr="005D79BE">
        <w:rPr>
          <w:rFonts w:ascii="Times New Roman" w:hAnsi="Times New Roman" w:cs="Times New Roman"/>
          <w:sz w:val="28"/>
          <w:szCs w:val="28"/>
        </w:rPr>
        <w:t>взаимодействие</w:t>
      </w:r>
      <w:r w:rsidR="003318F4" w:rsidRPr="005D79BE">
        <w:rPr>
          <w:rFonts w:ascii="Times New Roman" w:hAnsi="Times New Roman" w:cs="Times New Roman"/>
          <w:sz w:val="28"/>
          <w:szCs w:val="28"/>
        </w:rPr>
        <w:t xml:space="preserve"> </w:t>
      </w:r>
      <w:r w:rsidR="00186927" w:rsidRPr="005D79BE">
        <w:rPr>
          <w:rFonts w:ascii="Times New Roman" w:hAnsi="Times New Roman" w:cs="Times New Roman"/>
          <w:sz w:val="28"/>
          <w:szCs w:val="28"/>
        </w:rPr>
        <w:t>в образовательном процессе</w:t>
      </w:r>
      <w:r w:rsidR="003318F4" w:rsidRPr="005D79BE">
        <w:rPr>
          <w:rFonts w:ascii="Times New Roman" w:hAnsi="Times New Roman" w:cs="Times New Roman"/>
          <w:sz w:val="28"/>
          <w:szCs w:val="28"/>
        </w:rPr>
        <w:t xml:space="preserve"> </w:t>
      </w:r>
      <w:r w:rsidR="00E1301F" w:rsidRPr="005D79BE">
        <w:rPr>
          <w:rFonts w:ascii="Times New Roman" w:hAnsi="Times New Roman" w:cs="Times New Roman"/>
          <w:sz w:val="28"/>
          <w:szCs w:val="28"/>
        </w:rPr>
        <w:t>специалистов</w:t>
      </w:r>
      <w:r w:rsidR="003318F4" w:rsidRPr="005D79BE">
        <w:rPr>
          <w:rFonts w:ascii="Times New Roman" w:hAnsi="Times New Roman" w:cs="Times New Roman"/>
          <w:sz w:val="28"/>
          <w:szCs w:val="28"/>
        </w:rPr>
        <w:t xml:space="preserve"> </w:t>
      </w:r>
      <w:r w:rsidR="00E1301F" w:rsidRPr="005D79BE">
        <w:rPr>
          <w:rFonts w:ascii="Times New Roman" w:hAnsi="Times New Roman" w:cs="Times New Roman"/>
          <w:sz w:val="28"/>
          <w:szCs w:val="28"/>
        </w:rPr>
        <w:t>следующих</w:t>
      </w:r>
      <w:r w:rsidR="00E32ED8" w:rsidRPr="005D79BE">
        <w:rPr>
          <w:rFonts w:ascii="Times New Roman" w:hAnsi="Times New Roman" w:cs="Times New Roman"/>
          <w:sz w:val="28"/>
          <w:szCs w:val="28"/>
        </w:rPr>
        <w:t xml:space="preserve"> сетевых</w:t>
      </w:r>
      <w:r w:rsidR="00E32ED8">
        <w:rPr>
          <w:rFonts w:ascii="Times New Roman" w:hAnsi="Times New Roman" w:cs="Times New Roman"/>
          <w:sz w:val="28"/>
          <w:szCs w:val="28"/>
        </w:rPr>
        <w:t xml:space="preserve"> партнеров</w:t>
      </w:r>
      <w:r w:rsidR="00186927">
        <w:rPr>
          <w:rFonts w:ascii="Times New Roman" w:hAnsi="Times New Roman" w:cs="Times New Roman"/>
          <w:sz w:val="28"/>
          <w:szCs w:val="28"/>
        </w:rPr>
        <w:t>:</w:t>
      </w:r>
      <w:r w:rsidR="00675AEC">
        <w:rPr>
          <w:rFonts w:ascii="Times New Roman" w:hAnsi="Times New Roman" w:cs="Times New Roman"/>
          <w:sz w:val="28"/>
          <w:szCs w:val="28"/>
        </w:rPr>
        <w:t xml:space="preserve"> </w:t>
      </w:r>
      <w:r w:rsidR="00A90994">
        <w:rPr>
          <w:rFonts w:ascii="Times New Roman" w:hAnsi="Times New Roman" w:cs="Times New Roman"/>
          <w:sz w:val="28"/>
          <w:szCs w:val="28"/>
        </w:rPr>
        <w:t xml:space="preserve">МБОУ «СОШ №6» и </w:t>
      </w:r>
      <w:r w:rsidR="00DE3BCF">
        <w:rPr>
          <w:rFonts w:ascii="Times New Roman" w:eastAsia="Times New Roman" w:hAnsi="Times New Roman"/>
          <w:sz w:val="28"/>
          <w:szCs w:val="28"/>
        </w:rPr>
        <w:t>МАДОУ ЦРР №</w:t>
      </w:r>
      <w:r w:rsidR="00A90994">
        <w:rPr>
          <w:rFonts w:ascii="Times New Roman" w:eastAsia="Times New Roman" w:hAnsi="Times New Roman"/>
          <w:sz w:val="28"/>
          <w:szCs w:val="28"/>
        </w:rPr>
        <w:t>32.</w:t>
      </w:r>
    </w:p>
    <w:p w:rsidR="00F64091" w:rsidRPr="005D79BE" w:rsidRDefault="00D12E1F" w:rsidP="007B6005">
      <w:pPr>
        <w:tabs>
          <w:tab w:val="left" w:pos="613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4151">
        <w:rPr>
          <w:rFonts w:ascii="Times New Roman" w:hAnsi="Times New Roman" w:cs="Times New Roman"/>
          <w:sz w:val="28"/>
          <w:szCs w:val="28"/>
        </w:rPr>
        <w:t>Реализация дополнительной общеобразовательной общеразвивающей программы «</w:t>
      </w:r>
      <w:r w:rsidR="00DE3BCF">
        <w:rPr>
          <w:rFonts w:ascii="Times New Roman" w:hAnsi="Times New Roman" w:cs="Times New Roman"/>
          <w:sz w:val="28"/>
          <w:szCs w:val="28"/>
        </w:rPr>
        <w:t>Азбука развития</w:t>
      </w:r>
      <w:r w:rsidRPr="00E64151">
        <w:rPr>
          <w:rFonts w:ascii="Times New Roman" w:hAnsi="Times New Roman" w:cs="Times New Roman"/>
          <w:sz w:val="28"/>
          <w:szCs w:val="28"/>
        </w:rPr>
        <w:t xml:space="preserve">» осуществляется на основании договора о сетевой форме реализации программ между </w:t>
      </w:r>
      <w:r w:rsidR="00DE3BCF">
        <w:rPr>
          <w:rFonts w:ascii="Times New Roman" w:hAnsi="Times New Roman" w:cs="Times New Roman"/>
          <w:sz w:val="28"/>
          <w:szCs w:val="28"/>
        </w:rPr>
        <w:t xml:space="preserve">Муниципальным бюджетным общеобразовательным учреждением «Средняя общеобразовательная школа №6» и </w:t>
      </w:r>
      <w:r w:rsidR="00DE3BCF" w:rsidRPr="005D79BE">
        <w:rPr>
          <w:rFonts w:ascii="Times New Roman" w:hAnsi="Times New Roman" w:cs="Times New Roman"/>
          <w:sz w:val="28"/>
          <w:szCs w:val="28"/>
        </w:rPr>
        <w:t xml:space="preserve">Муниципальным автономным дошкольным </w:t>
      </w:r>
      <w:r w:rsidR="004B232C" w:rsidRPr="005D79BE">
        <w:rPr>
          <w:rFonts w:ascii="Times New Roman" w:hAnsi="Times New Roman" w:cs="Times New Roman"/>
          <w:sz w:val="28"/>
          <w:szCs w:val="28"/>
        </w:rPr>
        <w:t xml:space="preserve">образовательным </w:t>
      </w:r>
      <w:r w:rsidR="00DE3BCF" w:rsidRPr="005D79BE">
        <w:rPr>
          <w:rFonts w:ascii="Times New Roman" w:hAnsi="Times New Roman" w:cs="Times New Roman"/>
          <w:sz w:val="28"/>
          <w:szCs w:val="28"/>
        </w:rPr>
        <w:t>учреждением</w:t>
      </w:r>
      <w:r w:rsidR="00DE3BCF" w:rsidRPr="003318F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B232C" w:rsidRPr="005D79BE">
        <w:rPr>
          <w:rFonts w:ascii="Times New Roman" w:hAnsi="Times New Roman" w:cs="Times New Roman"/>
          <w:sz w:val="28"/>
          <w:szCs w:val="28"/>
        </w:rPr>
        <w:t xml:space="preserve">«Детский сад - </w:t>
      </w:r>
      <w:r w:rsidR="00DE3BCF" w:rsidRPr="005D79BE">
        <w:rPr>
          <w:rFonts w:ascii="Times New Roman" w:hAnsi="Times New Roman" w:cs="Times New Roman"/>
          <w:sz w:val="28"/>
          <w:szCs w:val="28"/>
        </w:rPr>
        <w:t>центр развития ребенка №32</w:t>
      </w:r>
      <w:r w:rsidR="004B232C" w:rsidRPr="005D79BE">
        <w:rPr>
          <w:rFonts w:ascii="Times New Roman" w:hAnsi="Times New Roman" w:cs="Times New Roman"/>
          <w:sz w:val="28"/>
          <w:szCs w:val="28"/>
        </w:rPr>
        <w:t>»</w:t>
      </w:r>
      <w:r w:rsidR="005D79BE">
        <w:rPr>
          <w:rFonts w:ascii="Times New Roman" w:hAnsi="Times New Roman" w:cs="Times New Roman"/>
          <w:sz w:val="28"/>
          <w:szCs w:val="28"/>
        </w:rPr>
        <w:t>.</w:t>
      </w:r>
    </w:p>
    <w:p w:rsidR="00880F49" w:rsidRPr="0053372A" w:rsidRDefault="00F64091" w:rsidP="00675AEC">
      <w:pPr>
        <w:pStyle w:val="ae"/>
        <w:tabs>
          <w:tab w:val="left" w:pos="1134"/>
        </w:tabs>
        <w:spacing w:after="0"/>
        <w:ind w:left="0" w:firstLine="567"/>
        <w:jc w:val="both"/>
        <w:rPr>
          <w:sz w:val="26"/>
          <w:szCs w:val="26"/>
        </w:rPr>
      </w:pPr>
      <w:r w:rsidRPr="00364058">
        <w:rPr>
          <w:rFonts w:ascii="Times New Roman" w:hAnsi="Times New Roman" w:cs="Times New Roman"/>
          <w:b/>
          <w:sz w:val="28"/>
          <w:szCs w:val="28"/>
        </w:rPr>
        <w:t>Отличительной особенностью программы</w:t>
      </w:r>
      <w:r w:rsidRPr="00F64091">
        <w:rPr>
          <w:rFonts w:ascii="Times New Roman" w:hAnsi="Times New Roman" w:cs="Times New Roman"/>
          <w:sz w:val="28"/>
          <w:szCs w:val="28"/>
        </w:rPr>
        <w:t xml:space="preserve"> является модульн</w:t>
      </w:r>
      <w:r w:rsidR="008B5095">
        <w:rPr>
          <w:rFonts w:ascii="Times New Roman" w:hAnsi="Times New Roman" w:cs="Times New Roman"/>
          <w:sz w:val="28"/>
          <w:szCs w:val="28"/>
        </w:rPr>
        <w:t>ое</w:t>
      </w:r>
      <w:r w:rsidRPr="00F64091">
        <w:rPr>
          <w:rFonts w:ascii="Times New Roman" w:hAnsi="Times New Roman" w:cs="Times New Roman"/>
          <w:sz w:val="28"/>
          <w:szCs w:val="28"/>
        </w:rPr>
        <w:t xml:space="preserve"> структур</w:t>
      </w:r>
      <w:r w:rsidR="008B5095">
        <w:rPr>
          <w:rFonts w:ascii="Times New Roman" w:hAnsi="Times New Roman" w:cs="Times New Roman"/>
          <w:sz w:val="28"/>
          <w:szCs w:val="28"/>
        </w:rPr>
        <w:t xml:space="preserve">ирование содержания программы. </w:t>
      </w:r>
      <w:r w:rsidR="008B5095">
        <w:rPr>
          <w:rFonts w:ascii="Times New Roman" w:eastAsia="Times New Roman" w:hAnsi="Times New Roman" w:cs="Times New Roman"/>
          <w:sz w:val="28"/>
          <w:szCs w:val="28"/>
        </w:rPr>
        <w:t>Каждый модуль является структурной единицей</w:t>
      </w:r>
      <w:r w:rsidR="008B5095" w:rsidRPr="00F64091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образовательной программы, </w:t>
      </w:r>
      <w:r w:rsidR="008B5095">
        <w:rPr>
          <w:rFonts w:ascii="Times New Roman" w:eastAsia="Times New Roman" w:hAnsi="Times New Roman" w:cs="Times New Roman"/>
          <w:sz w:val="28"/>
          <w:szCs w:val="28"/>
        </w:rPr>
        <w:t>и имеет</w:t>
      </w:r>
      <w:r w:rsidR="008B5095" w:rsidRPr="00F64091">
        <w:rPr>
          <w:rFonts w:ascii="Times New Roman" w:eastAsia="Times New Roman" w:hAnsi="Times New Roman" w:cs="Times New Roman"/>
          <w:sz w:val="28"/>
          <w:szCs w:val="28"/>
        </w:rPr>
        <w:t xml:space="preserve"> определенную логическую завершенность по отношению к результатам обучения.</w:t>
      </w:r>
      <w:r w:rsidR="008B5095">
        <w:rPr>
          <w:rFonts w:ascii="Times New Roman" w:eastAsia="Times New Roman" w:hAnsi="Times New Roman" w:cs="Times New Roman"/>
          <w:sz w:val="28"/>
          <w:szCs w:val="28"/>
        </w:rPr>
        <w:t xml:space="preserve"> В программу входят </w:t>
      </w:r>
      <w:r w:rsidR="00DE3BCF" w:rsidRPr="0053372A">
        <w:rPr>
          <w:rFonts w:ascii="Times New Roman" w:eastAsia="Times New Roman" w:hAnsi="Times New Roman" w:cs="Times New Roman"/>
          <w:sz w:val="28"/>
          <w:szCs w:val="28"/>
        </w:rPr>
        <w:t>модули</w:t>
      </w:r>
      <w:r w:rsidR="0053372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53372A" w:rsidRPr="0053372A">
        <w:rPr>
          <w:rFonts w:ascii="Times New Roman" w:hAnsi="Times New Roman" w:cs="Times New Roman"/>
          <w:sz w:val="28"/>
          <w:szCs w:val="28"/>
        </w:rPr>
        <w:t>«Развитие речи», «Шахматы», «Азбука маленького финансиста», «Школа безопасности».</w:t>
      </w:r>
    </w:p>
    <w:p w:rsidR="004903D8" w:rsidRDefault="00B86EAD" w:rsidP="00675AEC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Содержание и материал программы </w:t>
      </w:r>
      <w:r w:rsidR="00DE3B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имеет </w:t>
      </w:r>
      <w:r w:rsidR="00DE3B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уровней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сложности</w:t>
      </w:r>
      <w:r w:rsidR="00DE3B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Программа предполагает в дальнейшем разработку преемственных программ базового и продвинутого уровней сложности. </w:t>
      </w:r>
    </w:p>
    <w:p w:rsidR="00A516A5" w:rsidRDefault="00491178" w:rsidP="00675AEC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17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Адресат программы.</w:t>
      </w:r>
      <w:r w:rsidR="00675AE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1C42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Программа адресована для обучающихся в возрасте с </w:t>
      </w:r>
      <w:r w:rsidR="00E47008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DE3B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7</w:t>
      </w:r>
      <w:r w:rsidR="002B69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лет. Обучающимися </w:t>
      </w:r>
      <w:r w:rsidR="00A13297"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программы могут стать</w:t>
      </w:r>
      <w:r w:rsidR="00675A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E3BCF">
        <w:rPr>
          <w:rFonts w:ascii="Times New Roman" w:hAnsi="Times New Roman" w:cs="Times New Roman"/>
          <w:sz w:val="28"/>
          <w:szCs w:val="28"/>
          <w:shd w:val="clear" w:color="auto" w:fill="FFFFFF"/>
        </w:rPr>
        <w:t>дети, посещающие подготовительные группы МАДОУ ЦРР №32.</w:t>
      </w:r>
    </w:p>
    <w:p w:rsidR="00ED2317" w:rsidRPr="005D79BE" w:rsidRDefault="00620E26" w:rsidP="00350C2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D79B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Срок освоения</w:t>
      </w:r>
      <w:r w:rsidR="003318F4" w:rsidRPr="005D79B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5D79B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программы</w:t>
      </w:r>
      <w:r w:rsidRPr="005D79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составляет 1 год. </w:t>
      </w:r>
    </w:p>
    <w:p w:rsidR="00A516A5" w:rsidRPr="00620E26" w:rsidRDefault="00ED2317" w:rsidP="00350C2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23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Продолжитель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ность образовательного процесса составляет </w:t>
      </w:r>
      <w:r w:rsidR="00364058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E3BCF">
        <w:rPr>
          <w:rFonts w:ascii="Times New Roman" w:hAnsi="Times New Roman" w:cs="Times New Roman"/>
          <w:color w:val="000000"/>
          <w:sz w:val="28"/>
          <w:szCs w:val="28"/>
        </w:rPr>
        <w:t>5 учебных недель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364058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ED2317">
        <w:rPr>
          <w:rFonts w:ascii="Times New Roman" w:hAnsi="Times New Roman" w:cs="Times New Roman"/>
          <w:color w:val="000000"/>
          <w:sz w:val="28"/>
          <w:szCs w:val="28"/>
        </w:rPr>
        <w:t xml:space="preserve"> учебных месяцев.</w:t>
      </w:r>
      <w:r w:rsidR="003640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20E26" w:rsidRPr="00620E26">
        <w:rPr>
          <w:rFonts w:ascii="Times New Roman" w:hAnsi="Times New Roman" w:cs="Times New Roman"/>
          <w:sz w:val="28"/>
          <w:szCs w:val="28"/>
        </w:rPr>
        <w:t>Объем программы составляет</w:t>
      </w:r>
      <w:r w:rsidR="00364058">
        <w:rPr>
          <w:rFonts w:ascii="Times New Roman" w:hAnsi="Times New Roman" w:cs="Times New Roman"/>
          <w:sz w:val="28"/>
          <w:szCs w:val="28"/>
        </w:rPr>
        <w:t xml:space="preserve"> 45 </w:t>
      </w:r>
      <w:r w:rsidR="00620E26" w:rsidRPr="00620E26">
        <w:rPr>
          <w:rFonts w:ascii="Times New Roman" w:hAnsi="Times New Roman" w:cs="Times New Roman"/>
          <w:sz w:val="28"/>
          <w:szCs w:val="28"/>
        </w:rPr>
        <w:t>час</w:t>
      </w:r>
      <w:r w:rsidR="00836ADF">
        <w:rPr>
          <w:rFonts w:ascii="Times New Roman" w:hAnsi="Times New Roman" w:cs="Times New Roman"/>
          <w:sz w:val="28"/>
          <w:szCs w:val="28"/>
        </w:rPr>
        <w:t>ов</w:t>
      </w:r>
      <w:r w:rsidR="00620E26" w:rsidRPr="00620E26">
        <w:rPr>
          <w:rFonts w:ascii="Times New Roman" w:hAnsi="Times New Roman" w:cs="Times New Roman"/>
          <w:sz w:val="28"/>
          <w:szCs w:val="28"/>
        </w:rPr>
        <w:t xml:space="preserve"> в год.</w:t>
      </w:r>
    </w:p>
    <w:p w:rsidR="00ED2317" w:rsidRDefault="00ED2317" w:rsidP="00350C23">
      <w:pPr>
        <w:pStyle w:val="af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605D4">
        <w:rPr>
          <w:b/>
          <w:sz w:val="28"/>
          <w:szCs w:val="28"/>
        </w:rPr>
        <w:t>Режим занятий</w:t>
      </w:r>
      <w:r w:rsidR="00294E53" w:rsidRPr="008605D4">
        <w:rPr>
          <w:b/>
          <w:sz w:val="28"/>
          <w:szCs w:val="28"/>
        </w:rPr>
        <w:t>, периодичность и продолжительность занятий</w:t>
      </w:r>
      <w:r w:rsidRPr="008605D4">
        <w:rPr>
          <w:b/>
          <w:sz w:val="28"/>
          <w:szCs w:val="28"/>
        </w:rPr>
        <w:t xml:space="preserve">. </w:t>
      </w:r>
      <w:r w:rsidR="00206DFC">
        <w:rPr>
          <w:sz w:val="28"/>
          <w:szCs w:val="28"/>
        </w:rPr>
        <w:t>З</w:t>
      </w:r>
      <w:r w:rsidR="00294E53" w:rsidRPr="008605D4">
        <w:rPr>
          <w:sz w:val="28"/>
          <w:szCs w:val="28"/>
        </w:rPr>
        <w:t>аняти</w:t>
      </w:r>
      <w:r w:rsidR="00B70077">
        <w:rPr>
          <w:sz w:val="28"/>
          <w:szCs w:val="28"/>
        </w:rPr>
        <w:t>я проводятся 2 ра</w:t>
      </w:r>
      <w:r w:rsidR="00B70077" w:rsidRPr="005D79BE">
        <w:rPr>
          <w:sz w:val="28"/>
          <w:szCs w:val="28"/>
        </w:rPr>
        <w:t>з</w:t>
      </w:r>
      <w:r w:rsidR="003318F4" w:rsidRPr="005D79BE">
        <w:rPr>
          <w:sz w:val="28"/>
          <w:szCs w:val="28"/>
        </w:rPr>
        <w:t>а</w:t>
      </w:r>
      <w:r w:rsidR="00B70077" w:rsidRPr="003318F4">
        <w:rPr>
          <w:color w:val="FF0000"/>
          <w:sz w:val="28"/>
          <w:szCs w:val="28"/>
        </w:rPr>
        <w:t xml:space="preserve"> </w:t>
      </w:r>
      <w:r w:rsidR="00B70077">
        <w:rPr>
          <w:sz w:val="28"/>
          <w:szCs w:val="28"/>
        </w:rPr>
        <w:t>в неделю по 1</w:t>
      </w:r>
      <w:r w:rsidRPr="008605D4">
        <w:rPr>
          <w:sz w:val="28"/>
          <w:szCs w:val="28"/>
        </w:rPr>
        <w:t xml:space="preserve"> учебн</w:t>
      </w:r>
      <w:r w:rsidR="00B70077">
        <w:rPr>
          <w:sz w:val="28"/>
          <w:szCs w:val="28"/>
        </w:rPr>
        <w:t>ому</w:t>
      </w:r>
      <w:r w:rsidRPr="008605D4">
        <w:rPr>
          <w:sz w:val="28"/>
          <w:szCs w:val="28"/>
        </w:rPr>
        <w:t xml:space="preserve"> час</w:t>
      </w:r>
      <w:r w:rsidR="00B70077">
        <w:rPr>
          <w:sz w:val="28"/>
          <w:szCs w:val="28"/>
        </w:rPr>
        <w:t>у</w:t>
      </w:r>
      <w:r w:rsidR="00206DFC">
        <w:rPr>
          <w:sz w:val="28"/>
          <w:szCs w:val="28"/>
        </w:rPr>
        <w:t xml:space="preserve"> в день</w:t>
      </w:r>
      <w:r w:rsidRPr="008605D4">
        <w:rPr>
          <w:sz w:val="28"/>
          <w:szCs w:val="28"/>
        </w:rPr>
        <w:t>.</w:t>
      </w:r>
      <w:r w:rsidR="004234FA">
        <w:rPr>
          <w:sz w:val="28"/>
          <w:szCs w:val="28"/>
        </w:rPr>
        <w:t xml:space="preserve"> </w:t>
      </w:r>
      <w:r w:rsidRPr="008605D4">
        <w:rPr>
          <w:sz w:val="28"/>
          <w:szCs w:val="28"/>
        </w:rPr>
        <w:t xml:space="preserve">В соответствии с нормами СанПиН продолжительность одного учебного часа </w:t>
      </w:r>
      <w:r w:rsidR="00206DFC">
        <w:rPr>
          <w:sz w:val="28"/>
          <w:szCs w:val="28"/>
        </w:rPr>
        <w:t xml:space="preserve">для обучающихся в возрасте с </w:t>
      </w:r>
      <w:r w:rsidR="00E47008">
        <w:rPr>
          <w:sz w:val="28"/>
          <w:szCs w:val="28"/>
        </w:rPr>
        <w:t>6</w:t>
      </w:r>
      <w:r w:rsidR="00B70077">
        <w:rPr>
          <w:sz w:val="28"/>
          <w:szCs w:val="28"/>
        </w:rPr>
        <w:t xml:space="preserve"> до </w:t>
      </w:r>
      <w:r w:rsidR="00206DFC">
        <w:rPr>
          <w:sz w:val="28"/>
          <w:szCs w:val="28"/>
        </w:rPr>
        <w:t xml:space="preserve">7 лет </w:t>
      </w:r>
      <w:r w:rsidR="00B70077">
        <w:rPr>
          <w:sz w:val="28"/>
          <w:szCs w:val="28"/>
        </w:rPr>
        <w:t xml:space="preserve">составляет </w:t>
      </w:r>
      <w:r w:rsidR="003318F4" w:rsidRPr="005D79BE">
        <w:rPr>
          <w:sz w:val="28"/>
          <w:szCs w:val="28"/>
        </w:rPr>
        <w:t xml:space="preserve">до 30 </w:t>
      </w:r>
      <w:r w:rsidR="00B70077" w:rsidRPr="005D79BE">
        <w:rPr>
          <w:sz w:val="28"/>
          <w:szCs w:val="28"/>
        </w:rPr>
        <w:t>минут</w:t>
      </w:r>
      <w:r w:rsidR="00D258B1" w:rsidRPr="005D79BE">
        <w:rPr>
          <w:sz w:val="28"/>
          <w:szCs w:val="28"/>
        </w:rPr>
        <w:t>.</w:t>
      </w:r>
      <w:r w:rsidR="00D258B1">
        <w:rPr>
          <w:sz w:val="28"/>
          <w:szCs w:val="28"/>
        </w:rPr>
        <w:t xml:space="preserve"> </w:t>
      </w:r>
    </w:p>
    <w:p w:rsidR="00B276ED" w:rsidRDefault="00973BCE" w:rsidP="00350C23">
      <w:pPr>
        <w:pStyle w:val="af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Условия реализации программы. </w:t>
      </w:r>
      <w:r w:rsidRPr="00973BCE">
        <w:rPr>
          <w:sz w:val="28"/>
          <w:szCs w:val="28"/>
        </w:rPr>
        <w:t>Образование по данной программе строится на основе педагогичес</w:t>
      </w:r>
      <w:r w:rsidR="00274A67">
        <w:rPr>
          <w:sz w:val="28"/>
          <w:szCs w:val="28"/>
        </w:rPr>
        <w:t>ких</w:t>
      </w:r>
      <w:r w:rsidRPr="00973BCE">
        <w:rPr>
          <w:sz w:val="28"/>
          <w:szCs w:val="28"/>
        </w:rPr>
        <w:t xml:space="preserve"> технологии</w:t>
      </w:r>
      <w:r w:rsidR="00274A67">
        <w:rPr>
          <w:sz w:val="28"/>
          <w:szCs w:val="28"/>
        </w:rPr>
        <w:t xml:space="preserve"> личностно-ориент</w:t>
      </w:r>
      <w:r w:rsidR="004717D5" w:rsidRPr="00134D17">
        <w:rPr>
          <w:sz w:val="28"/>
          <w:szCs w:val="28"/>
        </w:rPr>
        <w:t>ированного</w:t>
      </w:r>
      <w:r w:rsidR="00274A67">
        <w:rPr>
          <w:sz w:val="28"/>
          <w:szCs w:val="28"/>
        </w:rPr>
        <w:t xml:space="preserve"> образования и </w:t>
      </w:r>
      <w:r w:rsidRPr="00973BCE">
        <w:rPr>
          <w:sz w:val="28"/>
          <w:szCs w:val="28"/>
        </w:rPr>
        <w:t>практико-ориентированного</w:t>
      </w:r>
      <w:r>
        <w:rPr>
          <w:sz w:val="28"/>
          <w:szCs w:val="28"/>
        </w:rPr>
        <w:t xml:space="preserve"> обучения.</w:t>
      </w:r>
      <w:r w:rsidR="003318F4">
        <w:rPr>
          <w:sz w:val="28"/>
          <w:szCs w:val="28"/>
        </w:rPr>
        <w:t xml:space="preserve"> </w:t>
      </w:r>
      <w:r w:rsidR="00066D5F">
        <w:rPr>
          <w:sz w:val="28"/>
          <w:szCs w:val="28"/>
        </w:rPr>
        <w:t>Теоретические</w:t>
      </w:r>
      <w:r w:rsidR="00B276ED">
        <w:rPr>
          <w:sz w:val="28"/>
          <w:szCs w:val="28"/>
        </w:rPr>
        <w:t xml:space="preserve"> и практические</w:t>
      </w:r>
      <w:r w:rsidR="00066D5F">
        <w:rPr>
          <w:sz w:val="28"/>
          <w:szCs w:val="28"/>
        </w:rPr>
        <w:t xml:space="preserve"> занятия проводят педагогически</w:t>
      </w:r>
      <w:r w:rsidR="00671130">
        <w:rPr>
          <w:sz w:val="28"/>
          <w:szCs w:val="28"/>
        </w:rPr>
        <w:t xml:space="preserve">е работники </w:t>
      </w:r>
      <w:r w:rsidR="00B70077">
        <w:rPr>
          <w:sz w:val="28"/>
          <w:szCs w:val="28"/>
        </w:rPr>
        <w:t>МБОУ «СОШ №6».</w:t>
      </w:r>
    </w:p>
    <w:p w:rsidR="00B70077" w:rsidRDefault="00B70077" w:rsidP="00350C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B8D" w:rsidRPr="00812B8D" w:rsidRDefault="00812B8D" w:rsidP="00350C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3914F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Цель и задачи общеразвивающей программы </w:t>
      </w:r>
    </w:p>
    <w:p w:rsidR="00BE58F3" w:rsidRDefault="00812B8D" w:rsidP="00BE58F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12B8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Цель программы:</w:t>
      </w:r>
      <w:r w:rsidR="00B9454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BE58F3" w:rsidRPr="00812B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формирование и развитие мышления обучающихся</w:t>
      </w:r>
      <w:r w:rsidR="00BE58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через сферу </w:t>
      </w:r>
      <w:r w:rsidR="00BE58F3" w:rsidRPr="00E279B8">
        <w:rPr>
          <w:rFonts w:ascii="Times New Roman" w:hAnsi="Times New Roman" w:cs="Times New Roman"/>
          <w:sz w:val="28"/>
          <w:szCs w:val="28"/>
        </w:rPr>
        <w:t>информационных и телекоммуникационных технологий</w:t>
      </w:r>
      <w:r w:rsidR="00BE58F3" w:rsidRPr="00812B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812B8D" w:rsidRDefault="00812B8D" w:rsidP="009667F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812B8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Задачи программы:</w:t>
      </w:r>
    </w:p>
    <w:p w:rsidR="00812B8D" w:rsidRPr="00812B8D" w:rsidRDefault="00812B8D" w:rsidP="00350C23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812B8D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Образовательные: </w:t>
      </w:r>
    </w:p>
    <w:p w:rsidR="005742C6" w:rsidRDefault="005742C6" w:rsidP="00542F48">
      <w:pPr>
        <w:numPr>
          <w:ilvl w:val="0"/>
          <w:numId w:val="2"/>
        </w:numPr>
        <w:spacing w:after="0" w:line="240" w:lineRule="auto"/>
        <w:ind w:left="709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Pr="00E279B8">
        <w:rPr>
          <w:rFonts w:ascii="Times New Roman" w:hAnsi="Times New Roman" w:cs="Times New Roman"/>
          <w:sz w:val="28"/>
          <w:szCs w:val="28"/>
        </w:rPr>
        <w:t>актуальных и востребованных знаний, навыков и компетенций в сфере информационных и телекоммуникационных технологий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F13CC5" w:rsidRPr="00812B8D" w:rsidRDefault="00812B8D" w:rsidP="00542F48">
      <w:pPr>
        <w:numPr>
          <w:ilvl w:val="0"/>
          <w:numId w:val="2"/>
        </w:numPr>
        <w:spacing w:after="0" w:line="240" w:lineRule="auto"/>
        <w:ind w:left="709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2B8D">
        <w:rPr>
          <w:rFonts w:ascii="Times New Roman" w:eastAsia="Calibri" w:hAnsi="Times New Roman" w:cs="Times New Roman"/>
          <w:sz w:val="28"/>
          <w:szCs w:val="28"/>
          <w:lang w:eastAsia="en-US"/>
        </w:rPr>
        <w:t>формирование технической грамотности и навыков владения технической терминологией;</w:t>
      </w:r>
    </w:p>
    <w:p w:rsidR="00F13CC5" w:rsidRPr="005F74DA" w:rsidRDefault="005E1A3A" w:rsidP="00542F48">
      <w:pPr>
        <w:numPr>
          <w:ilvl w:val="0"/>
          <w:numId w:val="2"/>
        </w:numPr>
        <w:spacing w:after="0" w:line="240" w:lineRule="auto"/>
        <w:ind w:left="709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B6E41">
        <w:rPr>
          <w:rFonts w:ascii="Times New Roman" w:eastAsiaTheme="minorHAnsi" w:hAnsi="Times New Roman" w:cs="Times New Roman"/>
          <w:sz w:val="28"/>
          <w:szCs w:val="28"/>
          <w:lang w:eastAsia="en-US"/>
        </w:rPr>
        <w:t>ознакомление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 основами </w:t>
      </w:r>
      <w:r w:rsidR="00812B8D" w:rsidRPr="00812B8D">
        <w:rPr>
          <w:rFonts w:ascii="Times New Roman" w:eastAsia="Calibri" w:hAnsi="Times New Roman" w:cs="Times New Roman"/>
          <w:sz w:val="28"/>
          <w:szCs w:val="28"/>
          <w:lang w:eastAsia="en-US"/>
        </w:rPr>
        <w:t>проектной деятельности</w:t>
      </w:r>
      <w:r w:rsidR="00F13CC5">
        <w:rPr>
          <w:rFonts w:ascii="Times New Roman" w:eastAsia="Calibri" w:hAnsi="Times New Roman" w:cs="Times New Roman"/>
          <w:sz w:val="28"/>
          <w:lang w:eastAsia="en-US"/>
        </w:rPr>
        <w:t>;</w:t>
      </w:r>
    </w:p>
    <w:p w:rsidR="00812B8D" w:rsidRPr="00812B8D" w:rsidRDefault="00812B8D" w:rsidP="00424A6C">
      <w:pPr>
        <w:spacing w:after="0" w:line="240" w:lineRule="auto"/>
        <w:ind w:left="1429" w:hanging="142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2B8D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Развивающие:</w:t>
      </w:r>
    </w:p>
    <w:p w:rsidR="005E1A3A" w:rsidRDefault="005E1A3A" w:rsidP="00542F48">
      <w:pPr>
        <w:numPr>
          <w:ilvl w:val="0"/>
          <w:numId w:val="2"/>
        </w:numPr>
        <w:spacing w:after="0" w:line="240" w:lineRule="auto"/>
        <w:ind w:left="709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развитие компетенций проектной деятельности; </w:t>
      </w:r>
    </w:p>
    <w:p w:rsidR="00A6475F" w:rsidRDefault="00A6475F" w:rsidP="00542F48">
      <w:pPr>
        <w:numPr>
          <w:ilvl w:val="0"/>
          <w:numId w:val="2"/>
        </w:numPr>
        <w:spacing w:after="0" w:line="240" w:lineRule="auto"/>
        <w:ind w:left="709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развитие компетенций творчества;</w:t>
      </w:r>
    </w:p>
    <w:p w:rsidR="00A6475F" w:rsidRDefault="00361489" w:rsidP="00542F48">
      <w:pPr>
        <w:numPr>
          <w:ilvl w:val="0"/>
          <w:numId w:val="2"/>
        </w:numPr>
        <w:spacing w:after="0" w:line="240" w:lineRule="auto"/>
        <w:ind w:left="709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2B8D">
        <w:rPr>
          <w:rFonts w:ascii="Times New Roman" w:eastAsia="Calibri" w:hAnsi="Times New Roman" w:cs="Times New Roman"/>
          <w:sz w:val="28"/>
          <w:lang w:eastAsia="en-US"/>
        </w:rPr>
        <w:t>развитие критического мышления</w:t>
      </w:r>
      <w:r>
        <w:rPr>
          <w:rFonts w:ascii="Times New Roman" w:eastAsia="Calibri" w:hAnsi="Times New Roman" w:cs="Times New Roman"/>
          <w:sz w:val="28"/>
          <w:lang w:eastAsia="en-US"/>
        </w:rPr>
        <w:t>;</w:t>
      </w:r>
    </w:p>
    <w:p w:rsidR="00424A6C" w:rsidRDefault="00424A6C" w:rsidP="00542F48">
      <w:pPr>
        <w:numPr>
          <w:ilvl w:val="0"/>
          <w:numId w:val="2"/>
        </w:numPr>
        <w:spacing w:after="0" w:line="240" w:lineRule="auto"/>
        <w:ind w:left="709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развитие коммуникати</w:t>
      </w:r>
      <w:r w:rsidR="00A6475F">
        <w:rPr>
          <w:rFonts w:ascii="Times New Roman" w:eastAsia="Calibri" w:hAnsi="Times New Roman" w:cs="Times New Roman"/>
          <w:sz w:val="28"/>
          <w:szCs w:val="28"/>
          <w:lang w:eastAsia="en-US"/>
        </w:rPr>
        <w:t>вных способностей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424A6C" w:rsidRDefault="00812B8D" w:rsidP="00542F48">
      <w:pPr>
        <w:numPr>
          <w:ilvl w:val="0"/>
          <w:numId w:val="2"/>
        </w:numPr>
        <w:spacing w:after="0" w:line="240" w:lineRule="auto"/>
        <w:ind w:left="709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2B8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развитие </w:t>
      </w:r>
      <w:r w:rsidR="00424A6C" w:rsidRPr="00424A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творческих способностей, </w:t>
      </w:r>
      <w:r w:rsidR="00424A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логического, конструктивного </w:t>
      </w:r>
      <w:r w:rsidR="00424A6C" w:rsidRPr="00424A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</w:t>
      </w:r>
      <w:r w:rsidR="006D73F3">
        <w:rPr>
          <w:rFonts w:ascii="Times New Roman" w:eastAsia="Calibri" w:hAnsi="Times New Roman" w:cs="Times New Roman"/>
          <w:sz w:val="28"/>
          <w:szCs w:val="28"/>
          <w:lang w:eastAsia="en-US"/>
        </w:rPr>
        <w:t>пространственного мышления;</w:t>
      </w:r>
    </w:p>
    <w:p w:rsidR="00424A6C" w:rsidRDefault="00424A6C" w:rsidP="00542F48">
      <w:pPr>
        <w:numPr>
          <w:ilvl w:val="0"/>
          <w:numId w:val="2"/>
        </w:numPr>
        <w:spacing w:after="0" w:line="240" w:lineRule="auto"/>
        <w:ind w:left="709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развитие аналитических способнос</w:t>
      </w:r>
      <w:r w:rsidR="005F74DA">
        <w:rPr>
          <w:rFonts w:ascii="Times New Roman" w:eastAsia="Calibri" w:hAnsi="Times New Roman" w:cs="Times New Roman"/>
          <w:sz w:val="28"/>
          <w:szCs w:val="28"/>
          <w:lang w:eastAsia="en-US"/>
        </w:rPr>
        <w:t>тей;</w:t>
      </w:r>
    </w:p>
    <w:p w:rsidR="005F74DA" w:rsidRDefault="00687A53" w:rsidP="00542F48">
      <w:pPr>
        <w:numPr>
          <w:ilvl w:val="0"/>
          <w:numId w:val="2"/>
        </w:numPr>
        <w:spacing w:after="0" w:line="240" w:lineRule="auto"/>
        <w:ind w:left="709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 xml:space="preserve">формирование </w:t>
      </w:r>
      <w:r w:rsidRPr="00812B8D">
        <w:rPr>
          <w:rFonts w:ascii="Times New Roman" w:eastAsia="Calibri" w:hAnsi="Times New Roman" w:cs="Times New Roman"/>
          <w:sz w:val="28"/>
          <w:lang w:eastAsia="en-US"/>
        </w:rPr>
        <w:t>«гибких» и «жёстких» компетенций (soft/hard)</w:t>
      </w:r>
      <w:r>
        <w:rPr>
          <w:rFonts w:ascii="Times New Roman" w:eastAsia="Calibri" w:hAnsi="Times New Roman" w:cs="Times New Roman"/>
          <w:sz w:val="28"/>
          <w:lang w:eastAsia="en-US"/>
        </w:rPr>
        <w:t>.</w:t>
      </w:r>
    </w:p>
    <w:p w:rsidR="000C340A" w:rsidRPr="000C340A" w:rsidRDefault="00812B8D" w:rsidP="00A6475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812B8D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Воспитательные:</w:t>
      </w:r>
    </w:p>
    <w:p w:rsidR="00A6475F" w:rsidRDefault="00812B8D" w:rsidP="00542F48">
      <w:pPr>
        <w:numPr>
          <w:ilvl w:val="0"/>
          <w:numId w:val="3"/>
        </w:numPr>
        <w:spacing w:after="0" w:line="240" w:lineRule="auto"/>
        <w:ind w:left="709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2B8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воспитание </w:t>
      </w:r>
      <w:r w:rsidR="00A6475F" w:rsidRPr="00A6475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этики </w:t>
      </w:r>
      <w:r w:rsidRPr="00812B8D">
        <w:rPr>
          <w:rFonts w:ascii="Times New Roman" w:eastAsia="Calibri" w:hAnsi="Times New Roman" w:cs="Times New Roman"/>
          <w:sz w:val="28"/>
          <w:szCs w:val="28"/>
          <w:lang w:eastAsia="en-US"/>
        </w:rPr>
        <w:t>от</w:t>
      </w:r>
      <w:r w:rsidR="00A6475F">
        <w:rPr>
          <w:rFonts w:ascii="Times New Roman" w:eastAsia="Calibri" w:hAnsi="Times New Roman" w:cs="Times New Roman"/>
          <w:sz w:val="28"/>
          <w:szCs w:val="28"/>
          <w:lang w:eastAsia="en-US"/>
        </w:rPr>
        <w:t>ношений делового сотрудничества;</w:t>
      </w:r>
    </w:p>
    <w:p w:rsidR="00F13CC5" w:rsidRDefault="00F13CC5" w:rsidP="00542F48">
      <w:pPr>
        <w:numPr>
          <w:ilvl w:val="0"/>
          <w:numId w:val="3"/>
        </w:numPr>
        <w:spacing w:after="0" w:line="240" w:lineRule="auto"/>
        <w:ind w:left="709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 xml:space="preserve">формирование </w:t>
      </w:r>
      <w:r w:rsidRPr="00812B8D">
        <w:rPr>
          <w:rFonts w:ascii="Times New Roman" w:eastAsia="Calibri" w:hAnsi="Times New Roman" w:cs="Times New Roman"/>
          <w:sz w:val="28"/>
          <w:lang w:eastAsia="en-US"/>
        </w:rPr>
        <w:t>навыков командного взаимодействия</w:t>
      </w:r>
      <w:r>
        <w:rPr>
          <w:rFonts w:ascii="Times New Roman" w:eastAsia="Calibri" w:hAnsi="Times New Roman" w:cs="Times New Roman"/>
          <w:sz w:val="28"/>
          <w:lang w:eastAsia="en-US"/>
        </w:rPr>
        <w:t>;</w:t>
      </w:r>
    </w:p>
    <w:p w:rsidR="002C33A8" w:rsidRPr="004B641C" w:rsidRDefault="002C33A8" w:rsidP="00542F48">
      <w:pPr>
        <w:numPr>
          <w:ilvl w:val="0"/>
          <w:numId w:val="3"/>
        </w:numPr>
        <w:spacing w:after="0" w:line="240" w:lineRule="auto"/>
        <w:ind w:left="709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формирование потребности</w:t>
      </w:r>
      <w:r w:rsidRPr="002C33A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творческом росте, саморазвитии, самоутверждении</w:t>
      </w:r>
      <w:r w:rsidR="004B641C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800E71" w:rsidRDefault="00B4376A" w:rsidP="009667F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Ожидаемые результаты программы. </w:t>
      </w:r>
      <w:r w:rsidRPr="009067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После окончания обучения </w:t>
      </w:r>
      <w:r w:rsidR="009067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дополнительной общеобразовательной общеразвивающей программе «</w:t>
      </w:r>
      <w:r w:rsidR="00800E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Азбука развития</w:t>
      </w:r>
      <w:r w:rsidR="009067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 обучающиеся приобретут</w:t>
      </w:r>
      <w:r w:rsidR="00800E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</w:p>
    <w:p w:rsidR="0068476A" w:rsidRDefault="00800E71" w:rsidP="000E334D">
      <w:pPr>
        <w:spacing w:after="0" w:line="240" w:lineRule="auto"/>
        <w:jc w:val="both"/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- </w:t>
      </w:r>
      <w:r w:rsidR="009067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начальные компетенции в проектной </w:t>
      </w:r>
      <w:r w:rsidR="00B276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деятельности</w:t>
      </w:r>
      <w:r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;</w:t>
      </w:r>
    </w:p>
    <w:p w:rsidR="00800E71" w:rsidRPr="003318F4" w:rsidRDefault="00800E71" w:rsidP="000E334D">
      <w:pPr>
        <w:pStyle w:val="ae"/>
        <w:spacing w:after="0"/>
        <w:ind w:left="360"/>
        <w:jc w:val="both"/>
        <w:rPr>
          <w:rFonts w:ascii="Times New Roman" w:eastAsia="Times New Roman" w:hAnsi="Times New Roman" w:cs="Arial"/>
          <w:color w:val="FF0000"/>
          <w:sz w:val="28"/>
          <w:szCs w:val="20"/>
        </w:rPr>
      </w:pPr>
      <w:r>
        <w:rPr>
          <w:rFonts w:ascii="Times New Roman" w:eastAsia="Times New Roman" w:hAnsi="Times New Roman" w:cs="Arial"/>
          <w:sz w:val="28"/>
          <w:szCs w:val="20"/>
        </w:rPr>
        <w:t xml:space="preserve">-осознанное отношение к вопросам личной безопасности и </w:t>
      </w:r>
      <w:r w:rsidRPr="00460244">
        <w:rPr>
          <w:rFonts w:ascii="Times New Roman" w:eastAsia="Times New Roman" w:hAnsi="Times New Roman" w:cs="Arial"/>
          <w:sz w:val="28"/>
          <w:szCs w:val="20"/>
        </w:rPr>
        <w:t>безопасности</w:t>
      </w:r>
      <w:r w:rsidR="003318F4">
        <w:rPr>
          <w:rFonts w:ascii="Times New Roman" w:eastAsia="Times New Roman" w:hAnsi="Times New Roman" w:cs="Arial"/>
          <w:sz w:val="28"/>
          <w:szCs w:val="20"/>
        </w:rPr>
        <w:t xml:space="preserve"> </w:t>
      </w:r>
      <w:r w:rsidRPr="005D79BE">
        <w:rPr>
          <w:rFonts w:ascii="Times New Roman" w:eastAsia="Times New Roman" w:hAnsi="Times New Roman" w:cs="Arial"/>
          <w:sz w:val="28"/>
          <w:szCs w:val="20"/>
        </w:rPr>
        <w:t>окружающих;</w:t>
      </w:r>
    </w:p>
    <w:p w:rsidR="00800E71" w:rsidRPr="00460244" w:rsidRDefault="00800E71" w:rsidP="000E334D">
      <w:pPr>
        <w:pStyle w:val="ae"/>
        <w:spacing w:after="0"/>
        <w:ind w:left="360"/>
        <w:jc w:val="both"/>
        <w:rPr>
          <w:rFonts w:ascii="Times New Roman" w:eastAsia="Times New Roman" w:hAnsi="Times New Roman" w:cs="Arial"/>
          <w:sz w:val="28"/>
          <w:szCs w:val="20"/>
        </w:rPr>
      </w:pPr>
      <w:r>
        <w:rPr>
          <w:rFonts w:ascii="Times New Roman" w:eastAsia="Times New Roman" w:hAnsi="Times New Roman" w:cs="Arial"/>
          <w:sz w:val="28"/>
          <w:szCs w:val="20"/>
        </w:rPr>
        <w:t>-</w:t>
      </w:r>
      <w:r w:rsidRPr="00460244">
        <w:rPr>
          <w:rFonts w:ascii="Times New Roman" w:eastAsia="Times New Roman" w:hAnsi="Times New Roman" w:cs="Arial"/>
          <w:sz w:val="28"/>
          <w:szCs w:val="20"/>
        </w:rPr>
        <w:t>п</w:t>
      </w:r>
      <w:r>
        <w:rPr>
          <w:rFonts w:ascii="Times New Roman" w:eastAsia="Times New Roman" w:hAnsi="Times New Roman" w:cs="Arial"/>
          <w:sz w:val="28"/>
          <w:szCs w:val="20"/>
        </w:rPr>
        <w:t>роявление</w:t>
      </w:r>
      <w:r>
        <w:rPr>
          <w:rFonts w:ascii="Times New Roman" w:eastAsia="Times New Roman" w:hAnsi="Times New Roman" w:cs="Arial"/>
          <w:sz w:val="28"/>
          <w:szCs w:val="20"/>
        </w:rPr>
        <w:tab/>
        <w:t xml:space="preserve">дисциплинированности, самостоятельности, выдержки </w:t>
      </w:r>
      <w:r w:rsidRPr="00460244">
        <w:rPr>
          <w:rFonts w:ascii="Times New Roman" w:eastAsia="Times New Roman" w:hAnsi="Times New Roman" w:cs="Arial"/>
          <w:sz w:val="28"/>
          <w:szCs w:val="20"/>
        </w:rPr>
        <w:t>в соблюдении правил поведения;</w:t>
      </w:r>
    </w:p>
    <w:p w:rsidR="00800E71" w:rsidRPr="00460244" w:rsidRDefault="00800E71" w:rsidP="000E334D">
      <w:pPr>
        <w:pStyle w:val="ae"/>
        <w:spacing w:after="0"/>
        <w:ind w:left="360"/>
        <w:jc w:val="both"/>
        <w:rPr>
          <w:rFonts w:ascii="Times New Roman" w:eastAsia="Times New Roman" w:hAnsi="Times New Roman" w:cs="Arial"/>
          <w:sz w:val="28"/>
          <w:szCs w:val="20"/>
        </w:rPr>
      </w:pPr>
      <w:r>
        <w:rPr>
          <w:rFonts w:ascii="Times New Roman" w:eastAsia="Times New Roman" w:hAnsi="Times New Roman" w:cs="Arial"/>
          <w:sz w:val="28"/>
          <w:szCs w:val="20"/>
        </w:rPr>
        <w:lastRenderedPageBreak/>
        <w:t>-</w:t>
      </w:r>
      <w:r w:rsidRPr="00460244">
        <w:rPr>
          <w:rFonts w:ascii="Times New Roman" w:eastAsia="Times New Roman" w:hAnsi="Times New Roman" w:cs="Arial"/>
          <w:sz w:val="28"/>
          <w:szCs w:val="20"/>
        </w:rPr>
        <w:t>знание правил безопасного поведения на улицах города, в социуме, в быту;</w:t>
      </w:r>
    </w:p>
    <w:p w:rsidR="00800E71" w:rsidRPr="00460244" w:rsidRDefault="00800E71" w:rsidP="000E334D">
      <w:pPr>
        <w:pStyle w:val="ae"/>
        <w:spacing w:after="0"/>
        <w:ind w:left="360"/>
        <w:jc w:val="both"/>
        <w:rPr>
          <w:rFonts w:ascii="Times New Roman" w:eastAsia="Times New Roman" w:hAnsi="Times New Roman" w:cs="Arial"/>
          <w:sz w:val="28"/>
          <w:szCs w:val="20"/>
        </w:rPr>
      </w:pPr>
      <w:r>
        <w:rPr>
          <w:rFonts w:ascii="Times New Roman" w:eastAsia="Times New Roman" w:hAnsi="Times New Roman" w:cs="Arial"/>
          <w:sz w:val="28"/>
          <w:szCs w:val="20"/>
        </w:rPr>
        <w:t xml:space="preserve">-умение заботиться о своем физическом здоровье и соблюдать </w:t>
      </w:r>
      <w:r w:rsidRPr="005D79BE">
        <w:rPr>
          <w:rFonts w:ascii="Times New Roman" w:eastAsia="Times New Roman" w:hAnsi="Times New Roman" w:cs="Arial"/>
          <w:sz w:val="28"/>
          <w:szCs w:val="20"/>
        </w:rPr>
        <w:t>правила</w:t>
      </w:r>
      <w:r w:rsidR="003318F4" w:rsidRPr="005D79BE">
        <w:rPr>
          <w:rFonts w:ascii="Times New Roman" w:eastAsia="Times New Roman" w:hAnsi="Times New Roman" w:cs="Arial"/>
          <w:sz w:val="28"/>
          <w:szCs w:val="20"/>
        </w:rPr>
        <w:t xml:space="preserve"> </w:t>
      </w:r>
      <w:r w:rsidRPr="005D79BE">
        <w:rPr>
          <w:rFonts w:ascii="Times New Roman" w:eastAsia="Times New Roman" w:hAnsi="Times New Roman" w:cs="Arial"/>
          <w:sz w:val="28"/>
          <w:szCs w:val="20"/>
        </w:rPr>
        <w:t xml:space="preserve">безопасности </w:t>
      </w:r>
      <w:r w:rsidRPr="00460244">
        <w:rPr>
          <w:rFonts w:ascii="Times New Roman" w:eastAsia="Times New Roman" w:hAnsi="Times New Roman" w:cs="Arial"/>
          <w:sz w:val="28"/>
          <w:szCs w:val="20"/>
        </w:rPr>
        <w:t>жизнедеятельности;</w:t>
      </w:r>
    </w:p>
    <w:p w:rsidR="00800E71" w:rsidRPr="005D79BE" w:rsidRDefault="00800E71" w:rsidP="000E334D">
      <w:pPr>
        <w:pStyle w:val="ae"/>
        <w:spacing w:after="0"/>
        <w:ind w:left="360"/>
        <w:jc w:val="both"/>
        <w:rPr>
          <w:rFonts w:ascii="Times New Roman" w:eastAsia="Times New Roman" w:hAnsi="Times New Roman" w:cs="Arial"/>
          <w:sz w:val="28"/>
          <w:szCs w:val="20"/>
        </w:rPr>
      </w:pPr>
      <w:r>
        <w:rPr>
          <w:rFonts w:ascii="Times New Roman" w:eastAsia="Times New Roman" w:hAnsi="Times New Roman" w:cs="Arial"/>
          <w:sz w:val="28"/>
          <w:szCs w:val="20"/>
        </w:rPr>
        <w:t xml:space="preserve">-умение выбрать адекватную модель поведения в различных </w:t>
      </w:r>
      <w:r w:rsidRPr="005D79BE">
        <w:rPr>
          <w:rFonts w:ascii="Times New Roman" w:eastAsia="Times New Roman" w:hAnsi="Times New Roman" w:cs="Arial"/>
          <w:sz w:val="28"/>
          <w:szCs w:val="20"/>
        </w:rPr>
        <w:t>жизненных</w:t>
      </w:r>
      <w:r w:rsidR="003318F4" w:rsidRPr="005D79BE">
        <w:rPr>
          <w:rFonts w:ascii="Times New Roman" w:eastAsia="Times New Roman" w:hAnsi="Times New Roman" w:cs="Arial"/>
          <w:sz w:val="28"/>
          <w:szCs w:val="20"/>
        </w:rPr>
        <w:t xml:space="preserve"> </w:t>
      </w:r>
      <w:r w:rsidRPr="005D79BE">
        <w:rPr>
          <w:rFonts w:ascii="Times New Roman" w:eastAsia="Times New Roman" w:hAnsi="Times New Roman" w:cs="Arial"/>
          <w:sz w:val="28"/>
          <w:szCs w:val="20"/>
        </w:rPr>
        <w:t>ситуациях;</w:t>
      </w:r>
    </w:p>
    <w:p w:rsidR="00800E71" w:rsidRDefault="00800E71" w:rsidP="000E334D">
      <w:pPr>
        <w:pStyle w:val="ae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0"/>
        </w:rPr>
        <w:t>-</w:t>
      </w:r>
      <w:r w:rsidRPr="00460244">
        <w:rPr>
          <w:rFonts w:ascii="Times New Roman" w:eastAsia="Times New Roman" w:hAnsi="Times New Roman" w:cs="Arial"/>
          <w:sz w:val="28"/>
          <w:szCs w:val="20"/>
        </w:rPr>
        <w:t>представления о возможных негативных последствиях для других людей своими неосторожными действиями.</w:t>
      </w:r>
    </w:p>
    <w:p w:rsidR="00800E71" w:rsidRDefault="00800E71" w:rsidP="009667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F1077" w:rsidRPr="00AF78FE" w:rsidRDefault="00AF78FE" w:rsidP="00561BF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051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Формы подведения результатов. </w:t>
      </w:r>
      <w:r w:rsidR="00B13994">
        <w:rPr>
          <w:rFonts w:ascii="Times New Roman" w:hAnsi="Times New Roman" w:cs="Times New Roman"/>
          <w:sz w:val="28"/>
          <w:szCs w:val="28"/>
          <w:shd w:val="clear" w:color="auto" w:fill="FFFFFF"/>
        </w:rPr>
        <w:t>Так как программа построена по модульному принципу</w:t>
      </w:r>
      <w:r w:rsidR="000D2230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B105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166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развитие </w:t>
      </w:r>
      <w:r w:rsidR="004234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предметных </w:t>
      </w:r>
      <w:r w:rsidR="00B276ED">
        <w:rPr>
          <w:rFonts w:ascii="Times New Roman" w:hAnsi="Times New Roman" w:cs="Times New Roman"/>
          <w:sz w:val="28"/>
          <w:szCs w:val="28"/>
          <w:shd w:val="clear" w:color="auto" w:fill="FFFFFF"/>
        </w:rPr>
        <w:t>компетенций</w:t>
      </w:r>
      <w:r w:rsidR="00B139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обучающихся анализируются </w:t>
      </w:r>
      <w:r w:rsidR="00E166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каждому модулю отдельно. </w:t>
      </w:r>
    </w:p>
    <w:p w:rsidR="008F1077" w:rsidRDefault="008F1077" w:rsidP="008F107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E14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Итоговый контроль </w:t>
      </w:r>
      <w:r w:rsidR="00FB6A75" w:rsidRPr="00FE14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FE14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проводится по результатам </w:t>
      </w:r>
      <w:r w:rsidRPr="005D79BE">
        <w:rPr>
          <w:rFonts w:ascii="Times New Roman" w:hAnsi="Times New Roman" w:cs="Times New Roman"/>
          <w:sz w:val="28"/>
          <w:szCs w:val="28"/>
          <w:shd w:val="clear" w:color="auto" w:fill="FFFFFF"/>
        </w:rPr>
        <w:t>освоения</w:t>
      </w:r>
      <w:r w:rsidR="003318F4" w:rsidRPr="005D79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E14D6" w:rsidRPr="005D79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отдельного </w:t>
      </w:r>
      <w:r w:rsidR="00FE14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модуля </w:t>
      </w:r>
      <w:r w:rsidRPr="00FE14D6"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программы</w:t>
      </w:r>
      <w:r w:rsidR="00FB6A75" w:rsidRPr="00FE14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066375">
        <w:rPr>
          <w:rFonts w:ascii="Times New Roman" w:hAnsi="Times New Roman" w:cs="Times New Roman"/>
          <w:sz w:val="28"/>
          <w:szCs w:val="28"/>
          <w:shd w:val="clear" w:color="auto" w:fill="FFFFFF"/>
        </w:rPr>
        <w:t>Предметные результаты</w:t>
      </w:r>
      <w:r w:rsidR="00B105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66375">
        <w:rPr>
          <w:rFonts w:ascii="Times New Roman" w:hAnsi="Times New Roman" w:cs="Times New Roman"/>
          <w:sz w:val="28"/>
          <w:szCs w:val="28"/>
          <w:shd w:val="clear" w:color="auto" w:fill="FFFFFF"/>
        </w:rPr>
        <w:t>выявляю</w:t>
      </w:r>
      <w:r w:rsidRPr="00FE14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тся путем проведения </w:t>
      </w:r>
      <w:r w:rsidR="00B10514">
        <w:rPr>
          <w:rFonts w:ascii="Times New Roman" w:hAnsi="Times New Roman" w:cs="Times New Roman"/>
          <w:sz w:val="28"/>
          <w:szCs w:val="28"/>
          <w:shd w:val="clear" w:color="auto" w:fill="FFFFFF"/>
        </w:rPr>
        <w:t>игр, постановки спектакля.</w:t>
      </w:r>
    </w:p>
    <w:p w:rsidR="00432323" w:rsidRPr="00286235" w:rsidRDefault="00432323" w:rsidP="00C94ECB">
      <w:pPr>
        <w:shd w:val="clear" w:color="auto" w:fill="FFFFFF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6235">
        <w:rPr>
          <w:rFonts w:ascii="Times New Roman" w:hAnsi="Times New Roman" w:cs="Times New Roman"/>
          <w:sz w:val="28"/>
          <w:szCs w:val="28"/>
        </w:rPr>
        <w:t>Участие обучающихся в конкурсных мероприятиях различного уровня является еще одной формой контроля освоенных знаний и компетенций</w:t>
      </w:r>
      <w:r w:rsidR="00286235" w:rsidRPr="00286235">
        <w:rPr>
          <w:rFonts w:ascii="Times New Roman" w:hAnsi="Times New Roman" w:cs="Times New Roman"/>
          <w:sz w:val="28"/>
          <w:szCs w:val="28"/>
        </w:rPr>
        <w:t>.</w:t>
      </w:r>
    </w:p>
    <w:p w:rsidR="006C542E" w:rsidRDefault="006C542E" w:rsidP="00C94E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76530" w:rsidRDefault="00276530" w:rsidP="00E81E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3914F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Содержание общеразвивающей программы </w:t>
      </w:r>
    </w:p>
    <w:p w:rsidR="00B2503C" w:rsidRPr="00812B8D" w:rsidRDefault="00B2503C" w:rsidP="00E81E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B8D" w:rsidRDefault="00FB1642" w:rsidP="00C94EC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Программа</w:t>
      </w:r>
      <w:r w:rsidR="007925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предполагает минимальный урове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нь сложности освоения материала.</w:t>
      </w:r>
    </w:p>
    <w:p w:rsidR="00570FFA" w:rsidRPr="000C32F4" w:rsidRDefault="00570FFA" w:rsidP="00C94EC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Дополнительная общеобразовательная общеразвивающая программа «</w:t>
      </w:r>
      <w:r w:rsidR="000E334D">
        <w:rPr>
          <w:rFonts w:ascii="Times New Roman" w:hAnsi="Times New Roman" w:cs="Times New Roman"/>
          <w:sz w:val="28"/>
          <w:szCs w:val="28"/>
          <w:shd w:val="clear" w:color="auto" w:fill="FFFFFF"/>
        </w:rPr>
        <w:t>Азбука развития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B105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D53D7">
        <w:rPr>
          <w:rFonts w:ascii="Times New Roman" w:hAnsi="Times New Roman" w:cs="Times New Roman"/>
          <w:sz w:val="28"/>
          <w:szCs w:val="28"/>
          <w:shd w:val="clear" w:color="auto" w:fill="FFFFFF"/>
        </w:rPr>
        <w:t>построена по модульному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принцип</w:t>
      </w:r>
      <w:r w:rsidR="00BD53D7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0C32F4">
        <w:rPr>
          <w:rFonts w:ascii="Times New Roman" w:hAnsi="Times New Roman" w:cs="Times New Roman"/>
          <w:sz w:val="28"/>
          <w:szCs w:val="28"/>
        </w:rPr>
        <w:t>Модульный принцип построения программы определяет создание наиболее</w:t>
      </w:r>
      <w:r w:rsidR="00212F02">
        <w:rPr>
          <w:rFonts w:ascii="Times New Roman" w:hAnsi="Times New Roman" w:cs="Times New Roman"/>
          <w:sz w:val="28"/>
          <w:szCs w:val="28"/>
        </w:rPr>
        <w:t xml:space="preserve"> благоприятных условий развития </w:t>
      </w:r>
      <w:r w:rsidRPr="000C32F4">
        <w:rPr>
          <w:rFonts w:ascii="Times New Roman" w:hAnsi="Times New Roman" w:cs="Times New Roman"/>
          <w:sz w:val="28"/>
          <w:szCs w:val="28"/>
        </w:rPr>
        <w:t>личности обучающихся за</w:t>
      </w:r>
      <w:r w:rsidR="000C32F4" w:rsidRPr="000C32F4">
        <w:rPr>
          <w:rFonts w:ascii="Times New Roman" w:hAnsi="Times New Roman" w:cs="Times New Roman"/>
          <w:sz w:val="28"/>
          <w:szCs w:val="28"/>
        </w:rPr>
        <w:t xml:space="preserve"> счет вариативности содержания.</w:t>
      </w:r>
    </w:p>
    <w:p w:rsidR="00212F02" w:rsidRDefault="00F64091" w:rsidP="00C94EC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4091">
        <w:rPr>
          <w:rFonts w:ascii="Times New Roman" w:eastAsia="Times New Roman" w:hAnsi="Times New Roman" w:cs="Times New Roman"/>
          <w:sz w:val="28"/>
          <w:szCs w:val="28"/>
        </w:rPr>
        <w:t>«Модуль» - структурная единица образовательной программы, имеющая определенную логическую завершенность по от</w:t>
      </w:r>
      <w:r w:rsidR="00212F02">
        <w:rPr>
          <w:rFonts w:ascii="Times New Roman" w:eastAsia="Times New Roman" w:hAnsi="Times New Roman" w:cs="Times New Roman"/>
          <w:sz w:val="28"/>
          <w:szCs w:val="28"/>
        </w:rPr>
        <w:t>ношению к результатам обучения.</w:t>
      </w:r>
    </w:p>
    <w:p w:rsidR="00E47008" w:rsidRPr="005D79BE" w:rsidRDefault="00E47008" w:rsidP="0053372A">
      <w:pPr>
        <w:pStyle w:val="ae"/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9BE">
        <w:rPr>
          <w:rFonts w:ascii="Times New Roman" w:hAnsi="Times New Roman" w:cs="Times New Roman"/>
          <w:sz w:val="28"/>
          <w:szCs w:val="28"/>
        </w:rPr>
        <w:t>Содержание модуля «Развитие речи» направлено на совершенствование диалогической и монологической</w:t>
      </w:r>
      <w:r w:rsidR="005D79BE" w:rsidRPr="005D79BE">
        <w:rPr>
          <w:rFonts w:ascii="Times New Roman" w:hAnsi="Times New Roman" w:cs="Times New Roman"/>
          <w:sz w:val="28"/>
          <w:szCs w:val="28"/>
        </w:rPr>
        <w:t xml:space="preserve"> форм</w:t>
      </w:r>
      <w:r w:rsidR="000C6327" w:rsidRPr="005D79BE">
        <w:rPr>
          <w:rFonts w:ascii="Times New Roman" w:hAnsi="Times New Roman" w:cs="Times New Roman"/>
          <w:sz w:val="28"/>
          <w:szCs w:val="28"/>
        </w:rPr>
        <w:t xml:space="preserve"> речи, </w:t>
      </w:r>
      <w:r w:rsidR="006317E4" w:rsidRPr="005D79BE">
        <w:rPr>
          <w:rFonts w:ascii="Times New Roman" w:hAnsi="Times New Roman" w:cs="Times New Roman"/>
          <w:sz w:val="28"/>
          <w:szCs w:val="28"/>
        </w:rPr>
        <w:t xml:space="preserve">на </w:t>
      </w:r>
      <w:r w:rsidR="005D79BE" w:rsidRPr="005D79BE">
        <w:rPr>
          <w:rFonts w:ascii="Times New Roman" w:hAnsi="Times New Roman" w:cs="Times New Roman"/>
          <w:sz w:val="28"/>
          <w:szCs w:val="28"/>
        </w:rPr>
        <w:t>отрабатывание</w:t>
      </w:r>
      <w:r w:rsidR="000C6327" w:rsidRPr="005D79BE">
        <w:rPr>
          <w:rFonts w:ascii="Times New Roman" w:hAnsi="Times New Roman" w:cs="Times New Roman"/>
          <w:sz w:val="28"/>
          <w:szCs w:val="28"/>
        </w:rPr>
        <w:t xml:space="preserve"> дикции: внятно и отчетливо произносить слова и словосочетания с </w:t>
      </w:r>
      <w:r w:rsidR="006317E4" w:rsidRPr="005D79BE">
        <w:rPr>
          <w:rFonts w:ascii="Times New Roman" w:hAnsi="Times New Roman" w:cs="Times New Roman"/>
          <w:sz w:val="28"/>
          <w:szCs w:val="28"/>
        </w:rPr>
        <w:t>естественными интонациями</w:t>
      </w:r>
      <w:r w:rsidR="005D79BE" w:rsidRPr="005D79BE">
        <w:rPr>
          <w:rFonts w:ascii="Times New Roman" w:hAnsi="Times New Roman" w:cs="Times New Roman"/>
          <w:sz w:val="28"/>
          <w:szCs w:val="28"/>
        </w:rPr>
        <w:t>.</w:t>
      </w:r>
    </w:p>
    <w:p w:rsidR="0053372A" w:rsidRDefault="003F5590" w:rsidP="0053372A">
      <w:pPr>
        <w:pStyle w:val="ae"/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модуля «Шахматы» подразумевает развитие логики, памяти, внимания.</w:t>
      </w:r>
    </w:p>
    <w:p w:rsidR="003F5590" w:rsidRPr="003F5590" w:rsidRDefault="003F5590" w:rsidP="003F5590">
      <w:pPr>
        <w:pStyle w:val="ae"/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модуля </w:t>
      </w:r>
      <w:r w:rsidR="0053372A" w:rsidRPr="003F5590">
        <w:rPr>
          <w:rFonts w:ascii="Times New Roman" w:hAnsi="Times New Roman" w:cs="Times New Roman"/>
          <w:sz w:val="28"/>
          <w:szCs w:val="28"/>
        </w:rPr>
        <w:t>«Азбука маленького</w:t>
      </w:r>
      <w:r>
        <w:rPr>
          <w:rFonts w:ascii="Times New Roman" w:hAnsi="Times New Roman" w:cs="Times New Roman"/>
          <w:sz w:val="28"/>
          <w:szCs w:val="28"/>
        </w:rPr>
        <w:t xml:space="preserve"> финансиста» направлено на формирование финансовой грамотности.</w:t>
      </w:r>
    </w:p>
    <w:p w:rsidR="003F5590" w:rsidRDefault="003F5590" w:rsidP="003F5590">
      <w:pPr>
        <w:pStyle w:val="ae"/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модуля «Школа безопасности» подразумевает формирование </w:t>
      </w:r>
      <w:r w:rsidR="00B10514">
        <w:rPr>
          <w:rFonts w:ascii="Times New Roman" w:hAnsi="Times New Roman" w:cs="Times New Roman"/>
          <w:sz w:val="28"/>
          <w:szCs w:val="28"/>
        </w:rPr>
        <w:t>навыков личной безопасности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4091" w:rsidRPr="001E4040" w:rsidRDefault="003F5590" w:rsidP="003F5590">
      <w:pPr>
        <w:pStyle w:val="ae"/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29113A" w:rsidRPr="000C32F4">
        <w:rPr>
          <w:rFonts w:ascii="Times New Roman" w:hAnsi="Times New Roman" w:cs="Times New Roman"/>
          <w:sz w:val="28"/>
          <w:szCs w:val="28"/>
        </w:rPr>
        <w:t xml:space="preserve">одульный принцип построения </w:t>
      </w:r>
      <w:r w:rsidR="0029113A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F64091" w:rsidRPr="001E4040">
        <w:rPr>
          <w:rFonts w:ascii="Times New Roman" w:hAnsi="Times New Roman" w:cs="Times New Roman"/>
          <w:sz w:val="28"/>
          <w:szCs w:val="28"/>
        </w:rPr>
        <w:t>обеспечива</w:t>
      </w:r>
      <w:r w:rsidR="0029113A">
        <w:rPr>
          <w:rFonts w:ascii="Times New Roman" w:hAnsi="Times New Roman" w:cs="Times New Roman"/>
          <w:sz w:val="28"/>
          <w:szCs w:val="28"/>
        </w:rPr>
        <w:t>е</w:t>
      </w:r>
      <w:r w:rsidR="00F64091" w:rsidRPr="001E4040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возмо</w:t>
      </w:r>
      <w:r w:rsidR="00390C06">
        <w:rPr>
          <w:rFonts w:ascii="Times New Roman" w:hAnsi="Times New Roman" w:cs="Times New Roman"/>
          <w:sz w:val="28"/>
          <w:szCs w:val="28"/>
        </w:rPr>
        <w:t>жность предоставить детям разные знания и умения.</w:t>
      </w:r>
    </w:p>
    <w:p w:rsidR="00542F48" w:rsidRPr="001E4040" w:rsidRDefault="00542F48" w:rsidP="0057389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0F6D" w:rsidRPr="00E13C61" w:rsidRDefault="00144ECE" w:rsidP="00C94ECB">
      <w:pPr>
        <w:spacing w:after="0" w:line="240" w:lineRule="auto"/>
        <w:jc w:val="center"/>
        <w:rPr>
          <w:rStyle w:val="30"/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Style w:val="30"/>
          <w:rFonts w:ascii="Times New Roman" w:hAnsi="Times New Roman" w:cs="Times New Roman"/>
          <w:b/>
          <w:color w:val="auto"/>
          <w:sz w:val="28"/>
          <w:szCs w:val="28"/>
        </w:rPr>
        <w:t>3.1.</w:t>
      </w:r>
      <w:r w:rsidR="00A80F6D" w:rsidRPr="00E13C61">
        <w:rPr>
          <w:rStyle w:val="30"/>
          <w:rFonts w:ascii="Times New Roman" w:hAnsi="Times New Roman" w:cs="Times New Roman"/>
          <w:b/>
          <w:color w:val="auto"/>
          <w:sz w:val="28"/>
          <w:szCs w:val="28"/>
        </w:rPr>
        <w:t>Учебный (тематический) план</w:t>
      </w:r>
    </w:p>
    <w:p w:rsidR="00584483" w:rsidRDefault="00584483" w:rsidP="005844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Модуль </w:t>
      </w:r>
      <w:r w:rsidRPr="001D25ED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Развитие речи</w:t>
      </w:r>
      <w:r w:rsidRPr="001D25ED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c"/>
        <w:tblW w:w="9345" w:type="dxa"/>
        <w:tblLook w:val="04A0" w:firstRow="1" w:lastRow="0" w:firstColumn="1" w:lastColumn="0" w:noHBand="0" w:noVBand="1"/>
      </w:tblPr>
      <w:tblGrid>
        <w:gridCol w:w="610"/>
        <w:gridCol w:w="2834"/>
        <w:gridCol w:w="997"/>
        <w:gridCol w:w="1005"/>
        <w:gridCol w:w="1309"/>
        <w:gridCol w:w="2590"/>
      </w:tblGrid>
      <w:tr w:rsidR="00584483" w:rsidRPr="00584483" w:rsidTr="00B10514">
        <w:trPr>
          <w:trHeight w:val="300"/>
        </w:trPr>
        <w:tc>
          <w:tcPr>
            <w:tcW w:w="610" w:type="dxa"/>
            <w:vMerge w:val="restart"/>
          </w:tcPr>
          <w:p w:rsidR="00584483" w:rsidRPr="00584483" w:rsidRDefault="00584483" w:rsidP="005844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4483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 w:rsidRPr="0058448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2834" w:type="dxa"/>
            <w:vMerge w:val="restart"/>
          </w:tcPr>
          <w:p w:rsidR="00584483" w:rsidRPr="00584483" w:rsidRDefault="00584483" w:rsidP="005844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448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Название раздела, </w:t>
            </w:r>
            <w:r w:rsidRPr="0058448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блока, темы/кейса</w:t>
            </w:r>
          </w:p>
        </w:tc>
        <w:tc>
          <w:tcPr>
            <w:tcW w:w="3311" w:type="dxa"/>
            <w:gridSpan w:val="3"/>
          </w:tcPr>
          <w:p w:rsidR="00584483" w:rsidRPr="00584483" w:rsidRDefault="00584483" w:rsidP="005844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448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Количество часов</w:t>
            </w:r>
          </w:p>
        </w:tc>
        <w:tc>
          <w:tcPr>
            <w:tcW w:w="2590" w:type="dxa"/>
            <w:vMerge w:val="restart"/>
          </w:tcPr>
          <w:p w:rsidR="00584483" w:rsidRPr="00584483" w:rsidRDefault="00584483" w:rsidP="005844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4483">
              <w:rPr>
                <w:rFonts w:ascii="Times New Roman" w:hAnsi="Times New Roman"/>
                <w:b/>
                <w:sz w:val="24"/>
                <w:szCs w:val="24"/>
              </w:rPr>
              <w:t xml:space="preserve">Форма </w:t>
            </w:r>
            <w:r w:rsidRPr="0058448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Аттестации/контроля</w:t>
            </w:r>
          </w:p>
        </w:tc>
      </w:tr>
      <w:tr w:rsidR="00584483" w:rsidRPr="00584483" w:rsidTr="00B10514">
        <w:trPr>
          <w:trHeight w:val="345"/>
        </w:trPr>
        <w:tc>
          <w:tcPr>
            <w:tcW w:w="610" w:type="dxa"/>
            <w:vMerge/>
          </w:tcPr>
          <w:p w:rsidR="00584483" w:rsidRPr="00584483" w:rsidRDefault="00584483" w:rsidP="005844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4" w:type="dxa"/>
            <w:vMerge/>
          </w:tcPr>
          <w:p w:rsidR="00584483" w:rsidRPr="00584483" w:rsidRDefault="00584483" w:rsidP="005844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7" w:type="dxa"/>
          </w:tcPr>
          <w:p w:rsidR="00584483" w:rsidRPr="00584483" w:rsidRDefault="00584483" w:rsidP="005844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4483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005" w:type="dxa"/>
          </w:tcPr>
          <w:p w:rsidR="00584483" w:rsidRPr="00584483" w:rsidRDefault="00584483" w:rsidP="005844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4483">
              <w:rPr>
                <w:rFonts w:ascii="Times New Roman" w:hAnsi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309" w:type="dxa"/>
          </w:tcPr>
          <w:p w:rsidR="00584483" w:rsidRPr="00584483" w:rsidRDefault="00584483" w:rsidP="005844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4483">
              <w:rPr>
                <w:rFonts w:ascii="Times New Roman" w:hAnsi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2590" w:type="dxa"/>
            <w:vMerge/>
          </w:tcPr>
          <w:p w:rsidR="00584483" w:rsidRPr="00584483" w:rsidRDefault="00584483" w:rsidP="005844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4483" w:rsidRPr="00584483" w:rsidTr="00B10514">
        <w:tc>
          <w:tcPr>
            <w:tcW w:w="610" w:type="dxa"/>
          </w:tcPr>
          <w:p w:rsidR="00584483" w:rsidRPr="00584483" w:rsidRDefault="00584483" w:rsidP="0058448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8448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</w:t>
            </w:r>
          </w:p>
        </w:tc>
        <w:tc>
          <w:tcPr>
            <w:tcW w:w="2834" w:type="dxa"/>
          </w:tcPr>
          <w:p w:rsidR="00584483" w:rsidRPr="00584483" w:rsidRDefault="00584483" w:rsidP="0058448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84483">
              <w:rPr>
                <w:rFonts w:ascii="Times New Roman" w:hAnsi="Times New Roman"/>
                <w:b/>
                <w:sz w:val="24"/>
                <w:szCs w:val="24"/>
              </w:rPr>
              <w:t>Театр кукол «Страна чудес» (путешествие в мир театра, практикум).</w:t>
            </w:r>
          </w:p>
        </w:tc>
        <w:tc>
          <w:tcPr>
            <w:tcW w:w="997" w:type="dxa"/>
          </w:tcPr>
          <w:p w:rsidR="00584483" w:rsidRPr="00584483" w:rsidRDefault="00584483" w:rsidP="005844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448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05" w:type="dxa"/>
          </w:tcPr>
          <w:p w:rsidR="00584483" w:rsidRPr="00584483" w:rsidRDefault="00584483" w:rsidP="005844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448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09" w:type="dxa"/>
          </w:tcPr>
          <w:p w:rsidR="00584483" w:rsidRPr="00584483" w:rsidRDefault="00584483" w:rsidP="005844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448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90" w:type="dxa"/>
          </w:tcPr>
          <w:p w:rsidR="00584483" w:rsidRPr="00584483" w:rsidRDefault="00584483" w:rsidP="0058448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4483" w:rsidRPr="00584483" w:rsidTr="00B10514">
        <w:tc>
          <w:tcPr>
            <w:tcW w:w="610" w:type="dxa"/>
          </w:tcPr>
          <w:p w:rsidR="00584483" w:rsidRPr="00584483" w:rsidRDefault="00584483" w:rsidP="00584483">
            <w:pPr>
              <w:rPr>
                <w:rFonts w:ascii="Times New Roman" w:hAnsi="Times New Roman"/>
                <w:sz w:val="24"/>
                <w:szCs w:val="24"/>
              </w:rPr>
            </w:pPr>
            <w:r w:rsidRPr="00584483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834" w:type="dxa"/>
          </w:tcPr>
          <w:p w:rsidR="00584483" w:rsidRPr="00584483" w:rsidRDefault="00584483" w:rsidP="00584483">
            <w:pPr>
              <w:rPr>
                <w:rFonts w:ascii="Times New Roman" w:hAnsi="Times New Roman"/>
                <w:sz w:val="24"/>
                <w:szCs w:val="24"/>
              </w:rPr>
            </w:pPr>
            <w:r w:rsidRPr="00584483">
              <w:rPr>
                <w:rFonts w:ascii="Times New Roman" w:hAnsi="Times New Roman"/>
                <w:sz w:val="24"/>
                <w:szCs w:val="24"/>
              </w:rPr>
              <w:t>История возникновения театра кукол. Виды кукол и их предназначения.</w:t>
            </w:r>
          </w:p>
          <w:p w:rsidR="00584483" w:rsidRPr="00584483" w:rsidRDefault="00584483" w:rsidP="005844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:rsidR="00584483" w:rsidRPr="00584483" w:rsidRDefault="00584483" w:rsidP="0058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4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584483" w:rsidRPr="00584483" w:rsidRDefault="00584483" w:rsidP="0058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4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584483" w:rsidRPr="00584483" w:rsidRDefault="00584483" w:rsidP="005844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448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90" w:type="dxa"/>
          </w:tcPr>
          <w:p w:rsidR="00584483" w:rsidRPr="00584483" w:rsidRDefault="00584483" w:rsidP="00584483">
            <w:pPr>
              <w:rPr>
                <w:rFonts w:ascii="Times New Roman" w:hAnsi="Times New Roman"/>
                <w:sz w:val="24"/>
                <w:szCs w:val="24"/>
              </w:rPr>
            </w:pPr>
            <w:r w:rsidRPr="00584483">
              <w:rPr>
                <w:rFonts w:ascii="Times New Roman" w:hAnsi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584483" w:rsidRPr="00584483" w:rsidTr="00B10514">
        <w:tc>
          <w:tcPr>
            <w:tcW w:w="610" w:type="dxa"/>
          </w:tcPr>
          <w:p w:rsidR="00584483" w:rsidRPr="00584483" w:rsidRDefault="00584483" w:rsidP="00584483">
            <w:pPr>
              <w:rPr>
                <w:rFonts w:ascii="Times New Roman" w:hAnsi="Times New Roman"/>
                <w:sz w:val="24"/>
                <w:szCs w:val="24"/>
              </w:rPr>
            </w:pPr>
            <w:r w:rsidRPr="00584483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834" w:type="dxa"/>
          </w:tcPr>
          <w:p w:rsidR="00584483" w:rsidRPr="00584483" w:rsidRDefault="00584483" w:rsidP="00584483">
            <w:pPr>
              <w:rPr>
                <w:rFonts w:ascii="Times New Roman" w:hAnsi="Times New Roman"/>
                <w:sz w:val="24"/>
                <w:szCs w:val="24"/>
              </w:rPr>
            </w:pPr>
            <w:r w:rsidRPr="00584483">
              <w:rPr>
                <w:rFonts w:ascii="Times New Roman" w:hAnsi="Times New Roman"/>
                <w:sz w:val="24"/>
                <w:szCs w:val="24"/>
              </w:rPr>
              <w:t>Знакомство с театральной постановкой театра кукол.</w:t>
            </w:r>
          </w:p>
        </w:tc>
        <w:tc>
          <w:tcPr>
            <w:tcW w:w="997" w:type="dxa"/>
          </w:tcPr>
          <w:p w:rsidR="00584483" w:rsidRPr="00584483" w:rsidRDefault="00584483" w:rsidP="0058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4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584483" w:rsidRPr="00584483" w:rsidRDefault="00584483" w:rsidP="0058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4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584483" w:rsidRPr="00584483" w:rsidRDefault="00584483" w:rsidP="005844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448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90" w:type="dxa"/>
          </w:tcPr>
          <w:p w:rsidR="00584483" w:rsidRPr="00584483" w:rsidRDefault="00584483" w:rsidP="00584483">
            <w:pPr>
              <w:rPr>
                <w:rFonts w:ascii="Times New Roman" w:hAnsi="Times New Roman"/>
                <w:sz w:val="24"/>
                <w:szCs w:val="24"/>
              </w:rPr>
            </w:pPr>
            <w:r w:rsidRPr="00584483">
              <w:rPr>
                <w:rFonts w:ascii="Times New Roman" w:hAnsi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584483" w:rsidRPr="00584483" w:rsidTr="00B10514">
        <w:tc>
          <w:tcPr>
            <w:tcW w:w="610" w:type="dxa"/>
          </w:tcPr>
          <w:p w:rsidR="00584483" w:rsidRPr="00584483" w:rsidRDefault="00584483" w:rsidP="0058448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84483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834" w:type="dxa"/>
          </w:tcPr>
          <w:p w:rsidR="00584483" w:rsidRPr="00584483" w:rsidRDefault="00584483" w:rsidP="0058448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84483">
              <w:rPr>
                <w:rFonts w:ascii="Times New Roman" w:hAnsi="Times New Roman"/>
                <w:b/>
                <w:sz w:val="24"/>
                <w:szCs w:val="24"/>
              </w:rPr>
              <w:t>Учимся говорить красиво (сценическая речь)</w:t>
            </w:r>
          </w:p>
        </w:tc>
        <w:tc>
          <w:tcPr>
            <w:tcW w:w="997" w:type="dxa"/>
          </w:tcPr>
          <w:p w:rsidR="00584483" w:rsidRPr="00584483" w:rsidRDefault="00584483" w:rsidP="005844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448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005" w:type="dxa"/>
          </w:tcPr>
          <w:p w:rsidR="00584483" w:rsidRPr="00584483" w:rsidRDefault="00B10514" w:rsidP="005844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309" w:type="dxa"/>
          </w:tcPr>
          <w:p w:rsidR="00584483" w:rsidRPr="00584483" w:rsidRDefault="00B10514" w:rsidP="005844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590" w:type="dxa"/>
          </w:tcPr>
          <w:p w:rsidR="00584483" w:rsidRPr="00584483" w:rsidRDefault="00584483" w:rsidP="0058448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4483" w:rsidRPr="00584483" w:rsidTr="00B10514">
        <w:tc>
          <w:tcPr>
            <w:tcW w:w="610" w:type="dxa"/>
          </w:tcPr>
          <w:p w:rsidR="00584483" w:rsidRPr="00584483" w:rsidRDefault="00584483" w:rsidP="00584483">
            <w:pPr>
              <w:rPr>
                <w:rFonts w:ascii="Times New Roman" w:hAnsi="Times New Roman"/>
                <w:sz w:val="24"/>
                <w:szCs w:val="24"/>
              </w:rPr>
            </w:pPr>
            <w:r w:rsidRPr="00584483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834" w:type="dxa"/>
          </w:tcPr>
          <w:p w:rsidR="00584483" w:rsidRPr="00584483" w:rsidRDefault="00584483" w:rsidP="0058448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84483">
              <w:rPr>
                <w:rFonts w:ascii="Times New Roman" w:hAnsi="Times New Roman"/>
                <w:sz w:val="24"/>
                <w:szCs w:val="24"/>
              </w:rPr>
              <w:t>Упражнения на развитие техники речи.</w:t>
            </w:r>
          </w:p>
        </w:tc>
        <w:tc>
          <w:tcPr>
            <w:tcW w:w="997" w:type="dxa"/>
          </w:tcPr>
          <w:p w:rsidR="00584483" w:rsidRPr="00584483" w:rsidRDefault="00584483" w:rsidP="0058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48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5" w:type="dxa"/>
          </w:tcPr>
          <w:p w:rsidR="00584483" w:rsidRPr="00584483" w:rsidRDefault="00584483" w:rsidP="0058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4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584483" w:rsidRPr="00584483" w:rsidRDefault="00584483" w:rsidP="0058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48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90" w:type="dxa"/>
          </w:tcPr>
          <w:p w:rsidR="00584483" w:rsidRPr="00584483" w:rsidRDefault="00584483" w:rsidP="0058448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84483">
              <w:rPr>
                <w:rFonts w:ascii="Times New Roman" w:hAnsi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584483" w:rsidRPr="00584483" w:rsidTr="00B10514">
        <w:tc>
          <w:tcPr>
            <w:tcW w:w="610" w:type="dxa"/>
          </w:tcPr>
          <w:p w:rsidR="00584483" w:rsidRPr="00584483" w:rsidRDefault="00584483" w:rsidP="00584483">
            <w:pPr>
              <w:rPr>
                <w:rFonts w:ascii="Times New Roman" w:hAnsi="Times New Roman"/>
                <w:sz w:val="24"/>
                <w:szCs w:val="24"/>
              </w:rPr>
            </w:pPr>
            <w:r w:rsidRPr="00584483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2834" w:type="dxa"/>
          </w:tcPr>
          <w:p w:rsidR="00584483" w:rsidRPr="00584483" w:rsidRDefault="00584483" w:rsidP="00584483">
            <w:pPr>
              <w:rPr>
                <w:rFonts w:ascii="Times New Roman" w:hAnsi="Times New Roman"/>
                <w:sz w:val="24"/>
                <w:szCs w:val="24"/>
              </w:rPr>
            </w:pPr>
            <w:r w:rsidRPr="00584483">
              <w:rPr>
                <w:rFonts w:ascii="Times New Roman" w:hAnsi="Times New Roman"/>
                <w:sz w:val="24"/>
                <w:szCs w:val="24"/>
              </w:rPr>
              <w:t>Упражнения на артикуляцию.</w:t>
            </w:r>
          </w:p>
        </w:tc>
        <w:tc>
          <w:tcPr>
            <w:tcW w:w="997" w:type="dxa"/>
          </w:tcPr>
          <w:p w:rsidR="00584483" w:rsidRPr="00584483" w:rsidRDefault="00584483" w:rsidP="0058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48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</w:tcPr>
          <w:p w:rsidR="00584483" w:rsidRPr="00584483" w:rsidRDefault="00584483" w:rsidP="0058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4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584483" w:rsidRPr="00584483" w:rsidRDefault="00584483" w:rsidP="0058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4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90" w:type="dxa"/>
          </w:tcPr>
          <w:p w:rsidR="00584483" w:rsidRPr="00584483" w:rsidRDefault="00584483" w:rsidP="0058448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84483">
              <w:rPr>
                <w:rFonts w:ascii="Times New Roman" w:hAnsi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584483" w:rsidRPr="00584483" w:rsidTr="00B10514">
        <w:tc>
          <w:tcPr>
            <w:tcW w:w="610" w:type="dxa"/>
          </w:tcPr>
          <w:p w:rsidR="00584483" w:rsidRPr="00584483" w:rsidRDefault="00584483" w:rsidP="00584483">
            <w:pPr>
              <w:rPr>
                <w:rFonts w:ascii="Times New Roman" w:hAnsi="Times New Roman"/>
                <w:sz w:val="24"/>
                <w:szCs w:val="24"/>
              </w:rPr>
            </w:pPr>
            <w:r w:rsidRPr="00584483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2834" w:type="dxa"/>
          </w:tcPr>
          <w:p w:rsidR="00584483" w:rsidRPr="00584483" w:rsidRDefault="00584483" w:rsidP="00584483">
            <w:pPr>
              <w:rPr>
                <w:rFonts w:ascii="Times New Roman" w:hAnsi="Times New Roman"/>
                <w:sz w:val="24"/>
                <w:szCs w:val="24"/>
              </w:rPr>
            </w:pPr>
            <w:r w:rsidRPr="00584483">
              <w:rPr>
                <w:rFonts w:ascii="Times New Roman" w:hAnsi="Times New Roman"/>
                <w:sz w:val="24"/>
                <w:szCs w:val="24"/>
              </w:rPr>
              <w:t>Упражнения для голоса.</w:t>
            </w:r>
          </w:p>
        </w:tc>
        <w:tc>
          <w:tcPr>
            <w:tcW w:w="997" w:type="dxa"/>
          </w:tcPr>
          <w:p w:rsidR="00584483" w:rsidRPr="00584483" w:rsidRDefault="00584483" w:rsidP="0058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48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</w:tcPr>
          <w:p w:rsidR="00584483" w:rsidRPr="00584483" w:rsidRDefault="00584483" w:rsidP="0058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4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584483" w:rsidRPr="00584483" w:rsidRDefault="00584483" w:rsidP="0058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4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90" w:type="dxa"/>
          </w:tcPr>
          <w:p w:rsidR="00584483" w:rsidRPr="00584483" w:rsidRDefault="00584483" w:rsidP="0058448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84483">
              <w:rPr>
                <w:rFonts w:ascii="Times New Roman" w:hAnsi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584483" w:rsidRPr="00584483" w:rsidTr="00B10514">
        <w:tc>
          <w:tcPr>
            <w:tcW w:w="610" w:type="dxa"/>
          </w:tcPr>
          <w:p w:rsidR="00584483" w:rsidRPr="00584483" w:rsidRDefault="00584483" w:rsidP="0058448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84483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834" w:type="dxa"/>
          </w:tcPr>
          <w:p w:rsidR="00584483" w:rsidRPr="00584483" w:rsidRDefault="00584483" w:rsidP="005844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4483">
              <w:rPr>
                <w:rFonts w:ascii="Times New Roman" w:hAnsi="Times New Roman"/>
                <w:b/>
                <w:sz w:val="24"/>
                <w:szCs w:val="24"/>
              </w:rPr>
              <w:t>Моя вообразилия             (этюды по актерскому мастерству, театрализованные игры).</w:t>
            </w:r>
          </w:p>
        </w:tc>
        <w:tc>
          <w:tcPr>
            <w:tcW w:w="997" w:type="dxa"/>
          </w:tcPr>
          <w:p w:rsidR="00584483" w:rsidRPr="00584483" w:rsidRDefault="00584483" w:rsidP="005844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448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05" w:type="dxa"/>
          </w:tcPr>
          <w:p w:rsidR="00584483" w:rsidRPr="00584483" w:rsidRDefault="00584483" w:rsidP="005844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448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309" w:type="dxa"/>
          </w:tcPr>
          <w:p w:rsidR="00584483" w:rsidRPr="00584483" w:rsidRDefault="00584483" w:rsidP="005844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448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590" w:type="dxa"/>
          </w:tcPr>
          <w:p w:rsidR="00584483" w:rsidRPr="00584483" w:rsidRDefault="00584483" w:rsidP="0058448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4483" w:rsidRPr="00584483" w:rsidTr="00B10514">
        <w:tc>
          <w:tcPr>
            <w:tcW w:w="610" w:type="dxa"/>
          </w:tcPr>
          <w:p w:rsidR="00584483" w:rsidRPr="00584483" w:rsidRDefault="00584483" w:rsidP="0058448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84483">
              <w:rPr>
                <w:rFonts w:ascii="Times New Roman" w:hAnsi="Times New Roman"/>
                <w:b/>
                <w:sz w:val="24"/>
                <w:szCs w:val="24"/>
              </w:rPr>
              <w:t>3.1</w:t>
            </w:r>
          </w:p>
        </w:tc>
        <w:tc>
          <w:tcPr>
            <w:tcW w:w="2834" w:type="dxa"/>
          </w:tcPr>
          <w:p w:rsidR="00584483" w:rsidRPr="00584483" w:rsidRDefault="00584483" w:rsidP="00584483">
            <w:pPr>
              <w:rPr>
                <w:rFonts w:ascii="Times New Roman" w:hAnsi="Times New Roman"/>
                <w:sz w:val="24"/>
                <w:szCs w:val="24"/>
              </w:rPr>
            </w:pPr>
            <w:r w:rsidRPr="00584483">
              <w:rPr>
                <w:rFonts w:ascii="Times New Roman" w:hAnsi="Times New Roman"/>
                <w:sz w:val="24"/>
                <w:szCs w:val="24"/>
              </w:rPr>
              <w:t>Игры на развитие внимания, воображения</w:t>
            </w:r>
          </w:p>
        </w:tc>
        <w:tc>
          <w:tcPr>
            <w:tcW w:w="997" w:type="dxa"/>
          </w:tcPr>
          <w:p w:rsidR="00584483" w:rsidRPr="00584483" w:rsidRDefault="00584483" w:rsidP="0058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4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584483" w:rsidRPr="00584483" w:rsidRDefault="00584483" w:rsidP="005844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448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309" w:type="dxa"/>
          </w:tcPr>
          <w:p w:rsidR="00584483" w:rsidRPr="00584483" w:rsidRDefault="00584483" w:rsidP="0058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4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90" w:type="dxa"/>
          </w:tcPr>
          <w:p w:rsidR="00584483" w:rsidRPr="00584483" w:rsidRDefault="00584483" w:rsidP="0058448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84483">
              <w:rPr>
                <w:rFonts w:ascii="Times New Roman" w:hAnsi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584483" w:rsidRPr="00584483" w:rsidTr="00B10514">
        <w:tc>
          <w:tcPr>
            <w:tcW w:w="610" w:type="dxa"/>
          </w:tcPr>
          <w:p w:rsidR="00584483" w:rsidRPr="00584483" w:rsidRDefault="00584483" w:rsidP="0058448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84483">
              <w:rPr>
                <w:rFonts w:ascii="Times New Roman" w:hAnsi="Times New Roman"/>
                <w:b/>
                <w:sz w:val="24"/>
                <w:szCs w:val="24"/>
              </w:rPr>
              <w:t>3.2</w:t>
            </w:r>
          </w:p>
          <w:p w:rsidR="00584483" w:rsidRPr="00584483" w:rsidRDefault="00584483" w:rsidP="0058448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4" w:type="dxa"/>
          </w:tcPr>
          <w:p w:rsidR="00584483" w:rsidRPr="00584483" w:rsidRDefault="00584483" w:rsidP="00584483">
            <w:pPr>
              <w:rPr>
                <w:rFonts w:ascii="Times New Roman" w:hAnsi="Times New Roman"/>
                <w:sz w:val="24"/>
                <w:szCs w:val="24"/>
              </w:rPr>
            </w:pPr>
            <w:r w:rsidRPr="00584483">
              <w:rPr>
                <w:rFonts w:ascii="Times New Roman" w:hAnsi="Times New Roman"/>
                <w:sz w:val="24"/>
                <w:szCs w:val="24"/>
              </w:rPr>
              <w:t>Игры на развитие сценической свободы.</w:t>
            </w:r>
          </w:p>
        </w:tc>
        <w:tc>
          <w:tcPr>
            <w:tcW w:w="997" w:type="dxa"/>
          </w:tcPr>
          <w:p w:rsidR="00584483" w:rsidRPr="00584483" w:rsidRDefault="00584483" w:rsidP="0058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4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584483" w:rsidRPr="00584483" w:rsidRDefault="00584483" w:rsidP="005844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448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309" w:type="dxa"/>
          </w:tcPr>
          <w:p w:rsidR="00584483" w:rsidRPr="00584483" w:rsidRDefault="00584483" w:rsidP="0058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4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90" w:type="dxa"/>
          </w:tcPr>
          <w:p w:rsidR="00584483" w:rsidRPr="00584483" w:rsidRDefault="00584483" w:rsidP="0058448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84483">
              <w:rPr>
                <w:rFonts w:ascii="Times New Roman" w:hAnsi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584483" w:rsidRPr="00584483" w:rsidTr="00B10514">
        <w:tc>
          <w:tcPr>
            <w:tcW w:w="610" w:type="dxa"/>
          </w:tcPr>
          <w:p w:rsidR="00584483" w:rsidRPr="00584483" w:rsidRDefault="00584483" w:rsidP="0058448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84483">
              <w:rPr>
                <w:rFonts w:ascii="Times New Roman" w:hAnsi="Times New Roman"/>
                <w:b/>
                <w:sz w:val="24"/>
                <w:szCs w:val="24"/>
              </w:rPr>
              <w:t>3.3</w:t>
            </w:r>
          </w:p>
        </w:tc>
        <w:tc>
          <w:tcPr>
            <w:tcW w:w="2834" w:type="dxa"/>
          </w:tcPr>
          <w:p w:rsidR="00584483" w:rsidRPr="00584483" w:rsidRDefault="00584483" w:rsidP="00584483">
            <w:pPr>
              <w:rPr>
                <w:rFonts w:ascii="Times New Roman" w:hAnsi="Times New Roman"/>
                <w:sz w:val="24"/>
                <w:szCs w:val="24"/>
              </w:rPr>
            </w:pPr>
            <w:r w:rsidRPr="00584483">
              <w:rPr>
                <w:rFonts w:ascii="Times New Roman" w:hAnsi="Times New Roman"/>
                <w:sz w:val="24"/>
                <w:szCs w:val="24"/>
              </w:rPr>
              <w:t>Этюды: диалог, творческое внимание, развитие фантазии, воображения.</w:t>
            </w:r>
          </w:p>
        </w:tc>
        <w:tc>
          <w:tcPr>
            <w:tcW w:w="997" w:type="dxa"/>
          </w:tcPr>
          <w:p w:rsidR="00584483" w:rsidRPr="00584483" w:rsidRDefault="00584483" w:rsidP="0058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4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584483" w:rsidRPr="00584483" w:rsidRDefault="00584483" w:rsidP="005844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448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309" w:type="dxa"/>
          </w:tcPr>
          <w:p w:rsidR="00584483" w:rsidRPr="00584483" w:rsidRDefault="00584483" w:rsidP="0058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4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90" w:type="dxa"/>
          </w:tcPr>
          <w:p w:rsidR="00584483" w:rsidRPr="00584483" w:rsidRDefault="00584483" w:rsidP="0058448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84483">
              <w:rPr>
                <w:rFonts w:ascii="Times New Roman" w:hAnsi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584483" w:rsidRPr="00584483" w:rsidTr="00B10514">
        <w:tc>
          <w:tcPr>
            <w:tcW w:w="610" w:type="dxa"/>
          </w:tcPr>
          <w:p w:rsidR="00584483" w:rsidRPr="00584483" w:rsidRDefault="00584483" w:rsidP="0058448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84483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2834" w:type="dxa"/>
          </w:tcPr>
          <w:p w:rsidR="00584483" w:rsidRPr="00584483" w:rsidRDefault="00584483" w:rsidP="0058448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84483">
              <w:rPr>
                <w:rFonts w:ascii="Times New Roman" w:hAnsi="Times New Roman"/>
                <w:b/>
                <w:sz w:val="24"/>
                <w:szCs w:val="24"/>
              </w:rPr>
              <w:t>Живая кукла (техника вождения)</w:t>
            </w:r>
          </w:p>
        </w:tc>
        <w:tc>
          <w:tcPr>
            <w:tcW w:w="997" w:type="dxa"/>
          </w:tcPr>
          <w:p w:rsidR="00584483" w:rsidRPr="00584483" w:rsidRDefault="00584483" w:rsidP="005844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448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05" w:type="dxa"/>
          </w:tcPr>
          <w:p w:rsidR="00584483" w:rsidRPr="00584483" w:rsidRDefault="00584483" w:rsidP="005844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448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584483" w:rsidRPr="00584483" w:rsidRDefault="00584483" w:rsidP="005844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448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590" w:type="dxa"/>
          </w:tcPr>
          <w:p w:rsidR="00584483" w:rsidRPr="00584483" w:rsidRDefault="00584483" w:rsidP="0058448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4483" w:rsidRPr="00584483" w:rsidTr="00B10514">
        <w:tc>
          <w:tcPr>
            <w:tcW w:w="610" w:type="dxa"/>
          </w:tcPr>
          <w:p w:rsidR="00584483" w:rsidRPr="00584483" w:rsidRDefault="00584483" w:rsidP="00584483">
            <w:pPr>
              <w:rPr>
                <w:rFonts w:ascii="Times New Roman" w:hAnsi="Times New Roman"/>
                <w:sz w:val="24"/>
                <w:szCs w:val="24"/>
              </w:rPr>
            </w:pPr>
            <w:r w:rsidRPr="00584483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2834" w:type="dxa"/>
          </w:tcPr>
          <w:p w:rsidR="00584483" w:rsidRPr="00584483" w:rsidRDefault="00584483" w:rsidP="00584483">
            <w:pPr>
              <w:rPr>
                <w:rFonts w:ascii="Times New Roman" w:hAnsi="Times New Roman"/>
                <w:sz w:val="24"/>
                <w:szCs w:val="24"/>
              </w:rPr>
            </w:pPr>
            <w:r w:rsidRPr="00584483">
              <w:rPr>
                <w:rFonts w:ascii="Times New Roman" w:hAnsi="Times New Roman"/>
                <w:sz w:val="24"/>
                <w:szCs w:val="24"/>
              </w:rPr>
              <w:t>Теоретическое изучение правил кукловождения.</w:t>
            </w:r>
          </w:p>
        </w:tc>
        <w:tc>
          <w:tcPr>
            <w:tcW w:w="997" w:type="dxa"/>
          </w:tcPr>
          <w:p w:rsidR="00584483" w:rsidRPr="00584483" w:rsidRDefault="00584483" w:rsidP="0058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4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584483" w:rsidRPr="00584483" w:rsidRDefault="00584483" w:rsidP="0058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4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584483" w:rsidRPr="00584483" w:rsidRDefault="00584483" w:rsidP="0058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48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90" w:type="dxa"/>
          </w:tcPr>
          <w:p w:rsidR="00584483" w:rsidRPr="00584483" w:rsidRDefault="00584483" w:rsidP="0058448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84483">
              <w:rPr>
                <w:rFonts w:ascii="Times New Roman" w:hAnsi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584483" w:rsidRPr="00584483" w:rsidTr="00B10514">
        <w:tc>
          <w:tcPr>
            <w:tcW w:w="610" w:type="dxa"/>
          </w:tcPr>
          <w:p w:rsidR="00584483" w:rsidRPr="00584483" w:rsidRDefault="00584483" w:rsidP="00584483">
            <w:pPr>
              <w:rPr>
                <w:rFonts w:ascii="Times New Roman" w:hAnsi="Times New Roman"/>
                <w:sz w:val="24"/>
                <w:szCs w:val="24"/>
              </w:rPr>
            </w:pPr>
            <w:r w:rsidRPr="00584483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2834" w:type="dxa"/>
          </w:tcPr>
          <w:p w:rsidR="00584483" w:rsidRPr="00584483" w:rsidRDefault="00584483" w:rsidP="00584483">
            <w:pPr>
              <w:rPr>
                <w:rFonts w:ascii="Times New Roman" w:hAnsi="Times New Roman"/>
                <w:sz w:val="24"/>
                <w:szCs w:val="24"/>
              </w:rPr>
            </w:pPr>
            <w:r w:rsidRPr="00584483">
              <w:rPr>
                <w:rFonts w:ascii="Times New Roman" w:hAnsi="Times New Roman"/>
                <w:sz w:val="24"/>
                <w:szCs w:val="24"/>
              </w:rPr>
              <w:t>Упражнение с перчаточной куклой, движения куклы: иду, сажусь, умываюсь и др.</w:t>
            </w:r>
          </w:p>
        </w:tc>
        <w:tc>
          <w:tcPr>
            <w:tcW w:w="997" w:type="dxa"/>
          </w:tcPr>
          <w:p w:rsidR="00584483" w:rsidRPr="00584483" w:rsidRDefault="00B10514" w:rsidP="0058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</w:tcPr>
          <w:p w:rsidR="00584483" w:rsidRPr="00584483" w:rsidRDefault="00584483" w:rsidP="005844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448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309" w:type="dxa"/>
          </w:tcPr>
          <w:p w:rsidR="00584483" w:rsidRPr="00584483" w:rsidRDefault="00B10514" w:rsidP="0058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90" w:type="dxa"/>
          </w:tcPr>
          <w:p w:rsidR="00584483" w:rsidRPr="00584483" w:rsidRDefault="00584483" w:rsidP="0058448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84483">
              <w:rPr>
                <w:rFonts w:ascii="Times New Roman" w:hAnsi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584483" w:rsidRPr="00584483" w:rsidTr="00B10514">
        <w:tc>
          <w:tcPr>
            <w:tcW w:w="610" w:type="dxa"/>
          </w:tcPr>
          <w:p w:rsidR="00584483" w:rsidRPr="00584483" w:rsidRDefault="00B10514" w:rsidP="005844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2834" w:type="dxa"/>
          </w:tcPr>
          <w:p w:rsidR="00584483" w:rsidRPr="00584483" w:rsidRDefault="00584483" w:rsidP="00584483">
            <w:pPr>
              <w:rPr>
                <w:rFonts w:ascii="Times New Roman" w:hAnsi="Times New Roman"/>
                <w:sz w:val="24"/>
                <w:szCs w:val="24"/>
              </w:rPr>
            </w:pPr>
            <w:r w:rsidRPr="00584483">
              <w:rPr>
                <w:rFonts w:ascii="Times New Roman" w:hAnsi="Times New Roman"/>
                <w:sz w:val="24"/>
                <w:szCs w:val="24"/>
              </w:rPr>
              <w:t>Этюды: диалог, творческое внимание, развитие фантазии, воображения.</w:t>
            </w:r>
          </w:p>
        </w:tc>
        <w:tc>
          <w:tcPr>
            <w:tcW w:w="997" w:type="dxa"/>
          </w:tcPr>
          <w:p w:rsidR="00584483" w:rsidRPr="00584483" w:rsidRDefault="00584483" w:rsidP="0058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4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584483" w:rsidRPr="00584483" w:rsidRDefault="00584483" w:rsidP="005844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448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309" w:type="dxa"/>
          </w:tcPr>
          <w:p w:rsidR="00584483" w:rsidRPr="00584483" w:rsidRDefault="00584483" w:rsidP="0058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4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90" w:type="dxa"/>
          </w:tcPr>
          <w:p w:rsidR="00584483" w:rsidRPr="00584483" w:rsidRDefault="00584483" w:rsidP="0058448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84483">
              <w:rPr>
                <w:rFonts w:ascii="Times New Roman" w:hAnsi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584483" w:rsidRPr="00584483" w:rsidTr="00B10514">
        <w:tc>
          <w:tcPr>
            <w:tcW w:w="610" w:type="dxa"/>
          </w:tcPr>
          <w:p w:rsidR="00584483" w:rsidRPr="00584483" w:rsidRDefault="00584483" w:rsidP="0058448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84483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2834" w:type="dxa"/>
          </w:tcPr>
          <w:p w:rsidR="00584483" w:rsidRPr="00584483" w:rsidRDefault="00584483" w:rsidP="005844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4483">
              <w:rPr>
                <w:rFonts w:ascii="Times New Roman" w:hAnsi="Times New Roman"/>
                <w:b/>
                <w:sz w:val="24"/>
                <w:szCs w:val="24"/>
              </w:rPr>
              <w:t>Постановка спектакля.</w:t>
            </w:r>
          </w:p>
        </w:tc>
        <w:tc>
          <w:tcPr>
            <w:tcW w:w="997" w:type="dxa"/>
          </w:tcPr>
          <w:p w:rsidR="00584483" w:rsidRPr="00584483" w:rsidRDefault="00584483" w:rsidP="005844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4483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005" w:type="dxa"/>
          </w:tcPr>
          <w:p w:rsidR="00584483" w:rsidRPr="00584483" w:rsidRDefault="00584483" w:rsidP="005844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448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09" w:type="dxa"/>
          </w:tcPr>
          <w:p w:rsidR="00584483" w:rsidRPr="00584483" w:rsidRDefault="00584483" w:rsidP="005844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4483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2590" w:type="dxa"/>
          </w:tcPr>
          <w:p w:rsidR="00584483" w:rsidRPr="00584483" w:rsidRDefault="00584483" w:rsidP="0058448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4483" w:rsidRPr="00584483" w:rsidTr="00B10514">
        <w:tc>
          <w:tcPr>
            <w:tcW w:w="610" w:type="dxa"/>
          </w:tcPr>
          <w:p w:rsidR="00584483" w:rsidRPr="00584483" w:rsidRDefault="00584483" w:rsidP="0058448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4" w:type="dxa"/>
          </w:tcPr>
          <w:p w:rsidR="00584483" w:rsidRPr="00584483" w:rsidRDefault="00584483" w:rsidP="00584483">
            <w:pPr>
              <w:rPr>
                <w:rFonts w:ascii="Times New Roman" w:hAnsi="Times New Roman"/>
                <w:sz w:val="24"/>
                <w:szCs w:val="24"/>
              </w:rPr>
            </w:pPr>
            <w:r w:rsidRPr="00584483">
              <w:rPr>
                <w:rFonts w:ascii="Times New Roman" w:hAnsi="Times New Roman"/>
                <w:sz w:val="24"/>
                <w:szCs w:val="24"/>
              </w:rPr>
              <w:t>Знакомство с материалом, чтение пьесы.</w:t>
            </w:r>
          </w:p>
        </w:tc>
        <w:tc>
          <w:tcPr>
            <w:tcW w:w="997" w:type="dxa"/>
          </w:tcPr>
          <w:p w:rsidR="00584483" w:rsidRPr="00584483" w:rsidRDefault="00584483" w:rsidP="0058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4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584483" w:rsidRPr="00584483" w:rsidRDefault="00584483" w:rsidP="0058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4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584483" w:rsidRPr="00584483" w:rsidRDefault="00584483" w:rsidP="0058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48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90" w:type="dxa"/>
          </w:tcPr>
          <w:p w:rsidR="00584483" w:rsidRPr="00584483" w:rsidRDefault="00584483" w:rsidP="0058448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84483">
              <w:rPr>
                <w:rFonts w:ascii="Times New Roman" w:hAnsi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584483" w:rsidRPr="00584483" w:rsidTr="00B10514">
        <w:tc>
          <w:tcPr>
            <w:tcW w:w="610" w:type="dxa"/>
          </w:tcPr>
          <w:p w:rsidR="00584483" w:rsidRPr="00584483" w:rsidRDefault="00584483" w:rsidP="0058448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4" w:type="dxa"/>
          </w:tcPr>
          <w:p w:rsidR="00584483" w:rsidRPr="00584483" w:rsidRDefault="00584483" w:rsidP="00584483">
            <w:pPr>
              <w:rPr>
                <w:rFonts w:ascii="Times New Roman" w:hAnsi="Times New Roman"/>
                <w:sz w:val="24"/>
                <w:szCs w:val="24"/>
              </w:rPr>
            </w:pPr>
            <w:r w:rsidRPr="00584483">
              <w:rPr>
                <w:rFonts w:ascii="Times New Roman" w:hAnsi="Times New Roman"/>
                <w:sz w:val="24"/>
                <w:szCs w:val="24"/>
              </w:rPr>
              <w:t xml:space="preserve">Беседы о событиях в пьесе, </w:t>
            </w:r>
            <w:r w:rsidRPr="00584483">
              <w:rPr>
                <w:rFonts w:ascii="Times New Roman" w:hAnsi="Times New Roman"/>
                <w:sz w:val="24"/>
                <w:szCs w:val="24"/>
              </w:rPr>
              <w:lastRenderedPageBreak/>
              <w:t>взаимоотношениях и характерах героев.</w:t>
            </w:r>
          </w:p>
        </w:tc>
        <w:tc>
          <w:tcPr>
            <w:tcW w:w="997" w:type="dxa"/>
          </w:tcPr>
          <w:p w:rsidR="00584483" w:rsidRPr="00584483" w:rsidRDefault="00584483" w:rsidP="0058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483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05" w:type="dxa"/>
          </w:tcPr>
          <w:p w:rsidR="00584483" w:rsidRPr="00584483" w:rsidRDefault="00584483" w:rsidP="0058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4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584483" w:rsidRPr="00584483" w:rsidRDefault="00584483" w:rsidP="005844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448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90" w:type="dxa"/>
          </w:tcPr>
          <w:p w:rsidR="00584483" w:rsidRPr="00584483" w:rsidRDefault="00584483" w:rsidP="0058448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84483">
              <w:rPr>
                <w:rFonts w:ascii="Times New Roman" w:hAnsi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584483" w:rsidRPr="00584483" w:rsidTr="00B10514">
        <w:tc>
          <w:tcPr>
            <w:tcW w:w="610" w:type="dxa"/>
          </w:tcPr>
          <w:p w:rsidR="00584483" w:rsidRPr="00584483" w:rsidRDefault="00584483" w:rsidP="0058448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4" w:type="dxa"/>
          </w:tcPr>
          <w:p w:rsidR="00584483" w:rsidRPr="00584483" w:rsidRDefault="00584483" w:rsidP="00584483">
            <w:pPr>
              <w:rPr>
                <w:rFonts w:ascii="Times New Roman" w:hAnsi="Times New Roman"/>
                <w:sz w:val="24"/>
                <w:szCs w:val="24"/>
              </w:rPr>
            </w:pPr>
            <w:r w:rsidRPr="00584483">
              <w:rPr>
                <w:rFonts w:ascii="Times New Roman" w:hAnsi="Times New Roman"/>
                <w:sz w:val="24"/>
                <w:szCs w:val="24"/>
              </w:rPr>
              <w:t>Импровизационное разыгрывание некоторых сцен спектакля.</w:t>
            </w:r>
          </w:p>
        </w:tc>
        <w:tc>
          <w:tcPr>
            <w:tcW w:w="997" w:type="dxa"/>
          </w:tcPr>
          <w:p w:rsidR="00584483" w:rsidRPr="00584483" w:rsidRDefault="00584483" w:rsidP="0058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48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" w:type="dxa"/>
          </w:tcPr>
          <w:p w:rsidR="00584483" w:rsidRPr="00584483" w:rsidRDefault="00584483" w:rsidP="005844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448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309" w:type="dxa"/>
          </w:tcPr>
          <w:p w:rsidR="00584483" w:rsidRPr="00584483" w:rsidRDefault="00584483" w:rsidP="0058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48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90" w:type="dxa"/>
          </w:tcPr>
          <w:p w:rsidR="00584483" w:rsidRPr="00584483" w:rsidRDefault="00584483" w:rsidP="0058448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84483">
              <w:rPr>
                <w:rFonts w:ascii="Times New Roman" w:hAnsi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584483" w:rsidRPr="00584483" w:rsidTr="00B10514">
        <w:tc>
          <w:tcPr>
            <w:tcW w:w="610" w:type="dxa"/>
          </w:tcPr>
          <w:p w:rsidR="00584483" w:rsidRPr="00584483" w:rsidRDefault="00584483" w:rsidP="0058448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4" w:type="dxa"/>
          </w:tcPr>
          <w:p w:rsidR="00584483" w:rsidRPr="00584483" w:rsidRDefault="00584483" w:rsidP="00584483">
            <w:pPr>
              <w:rPr>
                <w:rFonts w:ascii="Times New Roman" w:hAnsi="Times New Roman"/>
                <w:sz w:val="24"/>
                <w:szCs w:val="24"/>
              </w:rPr>
            </w:pPr>
            <w:r w:rsidRPr="00584483">
              <w:rPr>
                <w:rFonts w:ascii="Times New Roman" w:hAnsi="Times New Roman"/>
                <w:sz w:val="24"/>
                <w:szCs w:val="24"/>
              </w:rPr>
              <w:t>Разыгрывание спектакля по эпизодам.</w:t>
            </w:r>
          </w:p>
        </w:tc>
        <w:tc>
          <w:tcPr>
            <w:tcW w:w="997" w:type="dxa"/>
          </w:tcPr>
          <w:p w:rsidR="00584483" w:rsidRPr="00584483" w:rsidRDefault="00584483" w:rsidP="0058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48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5" w:type="dxa"/>
          </w:tcPr>
          <w:p w:rsidR="00584483" w:rsidRPr="00584483" w:rsidRDefault="00584483" w:rsidP="005844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448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309" w:type="dxa"/>
          </w:tcPr>
          <w:p w:rsidR="00584483" w:rsidRPr="00584483" w:rsidRDefault="00584483" w:rsidP="0058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48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90" w:type="dxa"/>
          </w:tcPr>
          <w:p w:rsidR="00584483" w:rsidRPr="00584483" w:rsidRDefault="00584483" w:rsidP="0058448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84483">
              <w:rPr>
                <w:rFonts w:ascii="Times New Roman" w:hAnsi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584483" w:rsidRPr="00584483" w:rsidTr="00B10514">
        <w:tc>
          <w:tcPr>
            <w:tcW w:w="610" w:type="dxa"/>
          </w:tcPr>
          <w:p w:rsidR="00584483" w:rsidRPr="00584483" w:rsidRDefault="00584483" w:rsidP="0058448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4" w:type="dxa"/>
          </w:tcPr>
          <w:p w:rsidR="00584483" w:rsidRPr="00584483" w:rsidRDefault="00584483" w:rsidP="00584483">
            <w:pPr>
              <w:rPr>
                <w:rFonts w:ascii="Times New Roman" w:hAnsi="Times New Roman"/>
                <w:sz w:val="24"/>
                <w:szCs w:val="24"/>
              </w:rPr>
            </w:pPr>
            <w:r w:rsidRPr="00584483">
              <w:rPr>
                <w:rFonts w:ascii="Times New Roman" w:hAnsi="Times New Roman"/>
                <w:sz w:val="24"/>
                <w:szCs w:val="24"/>
              </w:rPr>
              <w:t>Генеральная репетиция</w:t>
            </w:r>
          </w:p>
        </w:tc>
        <w:tc>
          <w:tcPr>
            <w:tcW w:w="997" w:type="dxa"/>
          </w:tcPr>
          <w:p w:rsidR="00584483" w:rsidRPr="00584483" w:rsidRDefault="00584483" w:rsidP="0058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4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584483" w:rsidRPr="00584483" w:rsidRDefault="00584483" w:rsidP="005844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448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309" w:type="dxa"/>
          </w:tcPr>
          <w:p w:rsidR="00584483" w:rsidRPr="00584483" w:rsidRDefault="00584483" w:rsidP="0058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4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90" w:type="dxa"/>
          </w:tcPr>
          <w:p w:rsidR="00584483" w:rsidRPr="00584483" w:rsidRDefault="00584483" w:rsidP="0058448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84483">
              <w:rPr>
                <w:rFonts w:ascii="Times New Roman" w:hAnsi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584483" w:rsidRPr="00584483" w:rsidTr="00B10514">
        <w:tc>
          <w:tcPr>
            <w:tcW w:w="610" w:type="dxa"/>
          </w:tcPr>
          <w:p w:rsidR="00584483" w:rsidRPr="00584483" w:rsidRDefault="00584483" w:rsidP="0058448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4" w:type="dxa"/>
          </w:tcPr>
          <w:p w:rsidR="00584483" w:rsidRPr="00584483" w:rsidRDefault="00584483" w:rsidP="00584483">
            <w:pPr>
              <w:rPr>
                <w:rFonts w:ascii="Times New Roman" w:hAnsi="Times New Roman"/>
                <w:sz w:val="24"/>
                <w:szCs w:val="24"/>
              </w:rPr>
            </w:pPr>
            <w:r w:rsidRPr="00584483">
              <w:rPr>
                <w:rFonts w:ascii="Times New Roman" w:hAnsi="Times New Roman"/>
                <w:sz w:val="24"/>
                <w:szCs w:val="24"/>
              </w:rPr>
              <w:t>Показ спектакля.</w:t>
            </w:r>
          </w:p>
        </w:tc>
        <w:tc>
          <w:tcPr>
            <w:tcW w:w="997" w:type="dxa"/>
          </w:tcPr>
          <w:p w:rsidR="00584483" w:rsidRPr="00584483" w:rsidRDefault="00584483" w:rsidP="0058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4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584483" w:rsidRPr="00584483" w:rsidRDefault="00584483" w:rsidP="005844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448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309" w:type="dxa"/>
          </w:tcPr>
          <w:p w:rsidR="00584483" w:rsidRPr="00584483" w:rsidRDefault="00584483" w:rsidP="0058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4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90" w:type="dxa"/>
          </w:tcPr>
          <w:p w:rsidR="00584483" w:rsidRPr="00584483" w:rsidRDefault="00584483" w:rsidP="00584483">
            <w:pPr>
              <w:rPr>
                <w:rFonts w:ascii="Times New Roman" w:hAnsi="Times New Roman"/>
                <w:sz w:val="24"/>
                <w:szCs w:val="24"/>
              </w:rPr>
            </w:pPr>
            <w:r w:rsidRPr="00584483">
              <w:rPr>
                <w:rFonts w:ascii="Times New Roman" w:hAnsi="Times New Roman"/>
                <w:sz w:val="24"/>
                <w:szCs w:val="24"/>
              </w:rPr>
              <w:t>Показ спектакля</w:t>
            </w:r>
          </w:p>
        </w:tc>
      </w:tr>
    </w:tbl>
    <w:p w:rsidR="00584483" w:rsidRDefault="00584483" w:rsidP="005844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учебного плана модуля «Развитие речи».</w:t>
      </w:r>
    </w:p>
    <w:p w:rsidR="00584483" w:rsidRPr="00B10514" w:rsidRDefault="00B10514" w:rsidP="0058448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584483" w:rsidRPr="00B10514">
        <w:rPr>
          <w:rFonts w:ascii="Times New Roman" w:hAnsi="Times New Roman" w:cs="Times New Roman"/>
          <w:b/>
          <w:sz w:val="28"/>
          <w:szCs w:val="28"/>
        </w:rPr>
        <w:t>1. Театр кукол – страна чудес (путешествие в мир театра, практикум).</w:t>
      </w:r>
    </w:p>
    <w:p w:rsidR="00584483" w:rsidRPr="004F02DC" w:rsidRDefault="00584483" w:rsidP="0058448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6385">
        <w:rPr>
          <w:rFonts w:ascii="Times New Roman" w:hAnsi="Times New Roman" w:cs="Times New Roman"/>
          <w:sz w:val="28"/>
          <w:szCs w:val="28"/>
        </w:rPr>
        <w:t>Знакомство с историей кукольного театра. Появление первых кукол, виды кукол, их предназначение. Петрушка – разных стран. Петрушка – русский кукольный герой. Знакомство с перчаточными куклами. Жесты – важное средство выразительности при работе с куклой.</w:t>
      </w:r>
    </w:p>
    <w:p w:rsidR="00B10514" w:rsidRDefault="00584483" w:rsidP="00B105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6385">
        <w:rPr>
          <w:rFonts w:ascii="Times New Roman" w:hAnsi="Times New Roman" w:cs="Times New Roman"/>
          <w:sz w:val="28"/>
          <w:szCs w:val="28"/>
        </w:rPr>
        <w:t>Как должны себя вести з</w:t>
      </w:r>
      <w:r w:rsidR="00B10514">
        <w:rPr>
          <w:rFonts w:ascii="Times New Roman" w:hAnsi="Times New Roman" w:cs="Times New Roman"/>
          <w:sz w:val="28"/>
          <w:szCs w:val="28"/>
        </w:rPr>
        <w:t>рители при просмотре спектакля.</w:t>
      </w:r>
    </w:p>
    <w:p w:rsidR="00584483" w:rsidRPr="00B10514" w:rsidRDefault="00584483" w:rsidP="00B105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86385">
        <w:rPr>
          <w:rFonts w:ascii="Times New Roman" w:hAnsi="Times New Roman" w:cs="Times New Roman"/>
          <w:sz w:val="28"/>
          <w:szCs w:val="28"/>
        </w:rPr>
        <w:t>икторина: «Сказка за сказкой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584483" w:rsidRPr="00B10514" w:rsidRDefault="00584483" w:rsidP="0058448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0514">
        <w:rPr>
          <w:rFonts w:ascii="Times New Roman" w:hAnsi="Times New Roman" w:cs="Times New Roman"/>
          <w:b/>
          <w:sz w:val="28"/>
          <w:szCs w:val="28"/>
        </w:rPr>
        <w:t>Тема 2</w:t>
      </w:r>
      <w:r w:rsidR="00BD45E5" w:rsidRPr="00B10514">
        <w:rPr>
          <w:rFonts w:ascii="Times New Roman" w:hAnsi="Times New Roman" w:cs="Times New Roman"/>
          <w:b/>
          <w:sz w:val="28"/>
          <w:szCs w:val="28"/>
        </w:rPr>
        <w:t xml:space="preserve">. Учимся говорить красиво </w:t>
      </w:r>
      <w:r w:rsidRPr="00B10514">
        <w:rPr>
          <w:rFonts w:ascii="Times New Roman" w:hAnsi="Times New Roman" w:cs="Times New Roman"/>
          <w:b/>
          <w:sz w:val="28"/>
          <w:szCs w:val="28"/>
        </w:rPr>
        <w:t>(сценическая речь)</w:t>
      </w:r>
    </w:p>
    <w:p w:rsidR="00584483" w:rsidRPr="00786385" w:rsidRDefault="00584483" w:rsidP="005844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385">
        <w:rPr>
          <w:rFonts w:ascii="Times New Roman" w:hAnsi="Times New Roman" w:cs="Times New Roman"/>
          <w:sz w:val="28"/>
          <w:szCs w:val="28"/>
        </w:rPr>
        <w:t>Необходимость правильно владеть своей речью: дикцией, голосом, дыханием. Чтобы голос звучал свободно, необходима тренировка мышц всего речевого аппарата. Для чего произносим текст с правильной интонацией, ударением и тембром голоса.</w:t>
      </w:r>
    </w:p>
    <w:p w:rsidR="00584483" w:rsidRPr="00786385" w:rsidRDefault="00584483" w:rsidP="005844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Дыхательная гимнастика. У</w:t>
      </w:r>
      <w:r w:rsidRPr="00786385">
        <w:rPr>
          <w:rFonts w:ascii="Times New Roman" w:hAnsi="Times New Roman" w:cs="Times New Roman"/>
          <w:sz w:val="28"/>
          <w:szCs w:val="28"/>
        </w:rPr>
        <w:t>пражнения на артикуляцию (упражнения для губ, языка, челюсти</w:t>
      </w:r>
      <w:r w:rsidR="003318F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 Упражнения для голоса. Упражнения для развития дикции. Чистоговорки,</w:t>
      </w:r>
      <w:r w:rsidR="00B10514">
        <w:rPr>
          <w:rFonts w:ascii="Times New Roman" w:hAnsi="Times New Roman" w:cs="Times New Roman"/>
          <w:sz w:val="28"/>
          <w:szCs w:val="28"/>
        </w:rPr>
        <w:t xml:space="preserve"> </w:t>
      </w:r>
      <w:r w:rsidRPr="00786385">
        <w:rPr>
          <w:rFonts w:ascii="Times New Roman" w:hAnsi="Times New Roman" w:cs="Times New Roman"/>
          <w:sz w:val="28"/>
          <w:szCs w:val="28"/>
        </w:rPr>
        <w:t>скороговороки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4483" w:rsidRPr="00B10514" w:rsidRDefault="00584483" w:rsidP="005844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10514">
        <w:rPr>
          <w:rFonts w:ascii="Times New Roman" w:hAnsi="Times New Roman" w:cs="Times New Roman"/>
          <w:b/>
          <w:sz w:val="28"/>
          <w:szCs w:val="28"/>
        </w:rPr>
        <w:t>Тема 3. Моя вообразилия (этюды по актерскому мастерству, театрализованные игры)</w:t>
      </w:r>
    </w:p>
    <w:p w:rsidR="00584483" w:rsidRPr="00786385" w:rsidRDefault="00584483" w:rsidP="005844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385">
        <w:rPr>
          <w:rFonts w:ascii="Times New Roman" w:hAnsi="Times New Roman" w:cs="Times New Roman"/>
          <w:sz w:val="28"/>
          <w:szCs w:val="28"/>
        </w:rPr>
        <w:t xml:space="preserve">Все игры условно делятся на два вида: общеразвивающие и специальные театральные игры (упражнения с предметами; этюды; игры на действия с воображаемыми предметами или на память физических действий). </w:t>
      </w:r>
    </w:p>
    <w:p w:rsidR="00584483" w:rsidRPr="00B87DAC" w:rsidRDefault="00584483" w:rsidP="005844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6385">
        <w:rPr>
          <w:rFonts w:ascii="Times New Roman" w:hAnsi="Times New Roman" w:cs="Times New Roman"/>
          <w:sz w:val="28"/>
          <w:szCs w:val="28"/>
        </w:rPr>
        <w:t>На языке актерского мастерства; увидел – оценил – действую.</w:t>
      </w:r>
    </w:p>
    <w:p w:rsidR="00584483" w:rsidRPr="00786385" w:rsidRDefault="00584483" w:rsidP="005844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786385">
        <w:rPr>
          <w:rFonts w:ascii="Times New Roman" w:hAnsi="Times New Roman" w:cs="Times New Roman"/>
          <w:sz w:val="28"/>
          <w:szCs w:val="28"/>
        </w:rPr>
        <w:t>гры на развитие внимания</w:t>
      </w:r>
    </w:p>
    <w:p w:rsidR="00584483" w:rsidRPr="00786385" w:rsidRDefault="00584483" w:rsidP="005844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786385">
        <w:rPr>
          <w:rFonts w:ascii="Times New Roman" w:hAnsi="Times New Roman" w:cs="Times New Roman"/>
          <w:sz w:val="28"/>
          <w:szCs w:val="28"/>
        </w:rPr>
        <w:t>гры на развитие воображения</w:t>
      </w:r>
      <w:r>
        <w:rPr>
          <w:rFonts w:ascii="Times New Roman" w:hAnsi="Times New Roman" w:cs="Times New Roman"/>
          <w:sz w:val="28"/>
          <w:szCs w:val="28"/>
        </w:rPr>
        <w:t>. Игры на координацию движений.</w:t>
      </w:r>
      <w:r w:rsidR="005656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86385">
        <w:rPr>
          <w:rFonts w:ascii="Times New Roman" w:hAnsi="Times New Roman" w:cs="Times New Roman"/>
          <w:sz w:val="28"/>
          <w:szCs w:val="28"/>
        </w:rPr>
        <w:t>гры на развитие сценической свободы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86385">
        <w:rPr>
          <w:rFonts w:ascii="Times New Roman" w:hAnsi="Times New Roman" w:cs="Times New Roman"/>
          <w:sz w:val="28"/>
          <w:szCs w:val="28"/>
        </w:rPr>
        <w:t>Пантомимы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4483" w:rsidRPr="00565699" w:rsidRDefault="00584483" w:rsidP="0058448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5699">
        <w:rPr>
          <w:rFonts w:ascii="Times New Roman" w:hAnsi="Times New Roman" w:cs="Times New Roman"/>
          <w:b/>
          <w:sz w:val="28"/>
          <w:szCs w:val="28"/>
        </w:rPr>
        <w:t xml:space="preserve">          Тема 4. Живая кукла (техника   вождения)</w:t>
      </w:r>
    </w:p>
    <w:p w:rsidR="00584483" w:rsidRPr="00643018" w:rsidRDefault="00584483" w:rsidP="0058448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786385">
        <w:rPr>
          <w:rFonts w:ascii="Times New Roman" w:hAnsi="Times New Roman" w:cs="Times New Roman"/>
          <w:sz w:val="28"/>
          <w:szCs w:val="28"/>
        </w:rPr>
        <w:t>еоретическое изучение правил с элементами практического усвоения на ширме. Жесты – важное средство выразительности при работе с куклой. Кукла может делать то, что не может делать человек, и наоборот, человек не может делать то, что может делать кукла. Куклы могут летать, превращаться в предметы.</w:t>
      </w:r>
    </w:p>
    <w:p w:rsidR="00584483" w:rsidRDefault="00584483" w:rsidP="005844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786385">
        <w:rPr>
          <w:rFonts w:ascii="Times New Roman" w:hAnsi="Times New Roman" w:cs="Times New Roman"/>
          <w:sz w:val="28"/>
          <w:szCs w:val="28"/>
        </w:rPr>
        <w:t>пражнения с перчаточной куклой, позволяющие детям сосредоточить внимание на движениях куклы: иду, с</w:t>
      </w:r>
      <w:r>
        <w:rPr>
          <w:rFonts w:ascii="Times New Roman" w:hAnsi="Times New Roman" w:cs="Times New Roman"/>
          <w:sz w:val="28"/>
          <w:szCs w:val="28"/>
        </w:rPr>
        <w:t xml:space="preserve">ажусь, умываюсь, бегаю, ложусь, </w:t>
      </w:r>
      <w:r w:rsidRPr="00786385">
        <w:rPr>
          <w:rFonts w:ascii="Times New Roman" w:hAnsi="Times New Roman" w:cs="Times New Roman"/>
          <w:sz w:val="28"/>
          <w:szCs w:val="28"/>
        </w:rPr>
        <w:t>п</w:t>
      </w:r>
      <w:r w:rsidR="00565699">
        <w:rPr>
          <w:rFonts w:ascii="Times New Roman" w:hAnsi="Times New Roman" w:cs="Times New Roman"/>
          <w:sz w:val="28"/>
          <w:szCs w:val="28"/>
        </w:rPr>
        <w:t xml:space="preserve">рыгаю, </w:t>
      </w:r>
      <w:r w:rsidR="00565699">
        <w:rPr>
          <w:rFonts w:ascii="Times New Roman" w:hAnsi="Times New Roman" w:cs="Times New Roman"/>
          <w:sz w:val="28"/>
          <w:szCs w:val="28"/>
        </w:rPr>
        <w:lastRenderedPageBreak/>
        <w:t>сжимаюсь от страха и т.д</w:t>
      </w:r>
      <w:r>
        <w:rPr>
          <w:rFonts w:ascii="Times New Roman" w:hAnsi="Times New Roman" w:cs="Times New Roman"/>
          <w:sz w:val="28"/>
          <w:szCs w:val="28"/>
        </w:rPr>
        <w:t>. П</w:t>
      </w:r>
      <w:r w:rsidRPr="00786385">
        <w:rPr>
          <w:rFonts w:ascii="Times New Roman" w:hAnsi="Times New Roman" w:cs="Times New Roman"/>
          <w:sz w:val="28"/>
          <w:szCs w:val="28"/>
        </w:rPr>
        <w:t>альчиковая гимнастика</w:t>
      </w:r>
      <w:r>
        <w:rPr>
          <w:rFonts w:ascii="Times New Roman" w:hAnsi="Times New Roman" w:cs="Times New Roman"/>
          <w:sz w:val="28"/>
          <w:szCs w:val="28"/>
        </w:rPr>
        <w:t>. Р</w:t>
      </w:r>
      <w:r w:rsidRPr="00786385">
        <w:rPr>
          <w:rFonts w:ascii="Times New Roman" w:hAnsi="Times New Roman" w:cs="Times New Roman"/>
          <w:sz w:val="28"/>
          <w:szCs w:val="28"/>
        </w:rPr>
        <w:t>азвитие моторики рук</w:t>
      </w:r>
      <w:r>
        <w:rPr>
          <w:rFonts w:ascii="Times New Roman" w:hAnsi="Times New Roman" w:cs="Times New Roman"/>
          <w:sz w:val="28"/>
          <w:szCs w:val="28"/>
        </w:rPr>
        <w:t>. П</w:t>
      </w:r>
      <w:r w:rsidRPr="00786385">
        <w:rPr>
          <w:rFonts w:ascii="Times New Roman" w:hAnsi="Times New Roman" w:cs="Times New Roman"/>
          <w:sz w:val="28"/>
          <w:szCs w:val="28"/>
        </w:rPr>
        <w:t>альчиковый игротрен</w:t>
      </w:r>
      <w:r>
        <w:rPr>
          <w:rFonts w:ascii="Times New Roman" w:hAnsi="Times New Roman" w:cs="Times New Roman"/>
          <w:sz w:val="28"/>
          <w:szCs w:val="28"/>
        </w:rPr>
        <w:t>инг</w:t>
      </w:r>
      <w:r w:rsidRPr="00786385">
        <w:rPr>
          <w:rFonts w:ascii="Times New Roman" w:hAnsi="Times New Roman" w:cs="Times New Roman"/>
          <w:sz w:val="28"/>
          <w:szCs w:val="28"/>
        </w:rPr>
        <w:t>.</w:t>
      </w:r>
    </w:p>
    <w:p w:rsidR="00584483" w:rsidRPr="00565699" w:rsidRDefault="00584483" w:rsidP="0058448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5699">
        <w:rPr>
          <w:rFonts w:ascii="Times New Roman" w:hAnsi="Times New Roman" w:cs="Times New Roman"/>
          <w:b/>
          <w:sz w:val="28"/>
          <w:szCs w:val="28"/>
        </w:rPr>
        <w:t xml:space="preserve">Тема 5. Постановка спектакля.    </w:t>
      </w:r>
    </w:p>
    <w:p w:rsidR="00584483" w:rsidRPr="00B87DAC" w:rsidRDefault="00584483" w:rsidP="005844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385">
        <w:rPr>
          <w:rFonts w:ascii="Times New Roman" w:hAnsi="Times New Roman" w:cs="Times New Roman"/>
          <w:sz w:val="28"/>
          <w:szCs w:val="28"/>
        </w:rPr>
        <w:t>Рождение спектакля — это творение коллективное, т.к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86385">
        <w:rPr>
          <w:rFonts w:ascii="Times New Roman" w:hAnsi="Times New Roman" w:cs="Times New Roman"/>
          <w:sz w:val="28"/>
          <w:szCs w:val="28"/>
        </w:rPr>
        <w:t xml:space="preserve"> создаётся усилиями всех участников творческого процесса, и, в отличие от произведений живописи, литературы, музыки, которые создаются художником единожды, театральное искусство творится каждый раз заново, в присутствии и при поддержке зрителей.</w:t>
      </w:r>
    </w:p>
    <w:p w:rsidR="00584483" w:rsidRPr="00786385" w:rsidRDefault="00584483" w:rsidP="005844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Выбор материала – сказки (пьесы). Знакомство с </w:t>
      </w:r>
      <w:r w:rsidRPr="00786385">
        <w:rPr>
          <w:rFonts w:ascii="Times New Roman" w:hAnsi="Times New Roman" w:cs="Times New Roman"/>
          <w:sz w:val="28"/>
          <w:szCs w:val="28"/>
        </w:rPr>
        <w:t>мат</w:t>
      </w:r>
      <w:r>
        <w:rPr>
          <w:rFonts w:ascii="Times New Roman" w:hAnsi="Times New Roman" w:cs="Times New Roman"/>
          <w:sz w:val="28"/>
          <w:szCs w:val="28"/>
        </w:rPr>
        <w:t>ериалом - чтение сказки (пьесы). Просмотр мультфильма (фильма). О</w:t>
      </w:r>
      <w:r w:rsidRPr="00786385">
        <w:rPr>
          <w:rFonts w:ascii="Times New Roman" w:hAnsi="Times New Roman" w:cs="Times New Roman"/>
          <w:sz w:val="28"/>
          <w:szCs w:val="28"/>
        </w:rPr>
        <w:t>бсуждение событий в пьесе, какие герои их характеристика, взаимоотношение</w:t>
      </w:r>
      <w:r>
        <w:rPr>
          <w:rFonts w:ascii="Times New Roman" w:hAnsi="Times New Roman" w:cs="Times New Roman"/>
          <w:sz w:val="28"/>
          <w:szCs w:val="28"/>
        </w:rPr>
        <w:t xml:space="preserve"> с другими героями, поведение. Распределение ролей.</w:t>
      </w:r>
    </w:p>
    <w:p w:rsidR="00144ECE" w:rsidRPr="00584483" w:rsidRDefault="00584483" w:rsidP="005844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786385">
        <w:rPr>
          <w:rFonts w:ascii="Times New Roman" w:hAnsi="Times New Roman" w:cs="Times New Roman"/>
          <w:sz w:val="28"/>
          <w:szCs w:val="28"/>
        </w:rPr>
        <w:t>мпров</w:t>
      </w:r>
      <w:r>
        <w:rPr>
          <w:rFonts w:ascii="Times New Roman" w:hAnsi="Times New Roman" w:cs="Times New Roman"/>
          <w:sz w:val="28"/>
          <w:szCs w:val="28"/>
        </w:rPr>
        <w:t>изация некоторых сцен спектакля. Репетиция спектакля по эпизодам. Генеральная репетиция. П</w:t>
      </w:r>
      <w:r w:rsidRPr="00786385">
        <w:rPr>
          <w:rFonts w:ascii="Times New Roman" w:hAnsi="Times New Roman" w:cs="Times New Roman"/>
          <w:sz w:val="28"/>
          <w:szCs w:val="28"/>
        </w:rPr>
        <w:t>оказ спектакля.</w:t>
      </w:r>
    </w:p>
    <w:p w:rsidR="000C6769" w:rsidRPr="00144ECE" w:rsidRDefault="000C6769" w:rsidP="0058448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6F68">
        <w:rPr>
          <w:rFonts w:ascii="Times New Roman" w:hAnsi="Times New Roman" w:cs="Times New Roman"/>
          <w:b/>
          <w:sz w:val="28"/>
          <w:szCs w:val="28"/>
        </w:rPr>
        <w:t>Результатом</w:t>
      </w:r>
      <w:r w:rsidRPr="00144ECE">
        <w:rPr>
          <w:rFonts w:ascii="Times New Roman" w:hAnsi="Times New Roman" w:cs="Times New Roman"/>
          <w:sz w:val="28"/>
          <w:szCs w:val="28"/>
        </w:rPr>
        <w:t xml:space="preserve"> освоения </w:t>
      </w:r>
      <w:r w:rsidR="00553968">
        <w:rPr>
          <w:rFonts w:ascii="Times New Roman" w:hAnsi="Times New Roman" w:cs="Times New Roman"/>
          <w:sz w:val="28"/>
          <w:szCs w:val="28"/>
        </w:rPr>
        <w:t xml:space="preserve">образовательного </w:t>
      </w:r>
      <w:r w:rsidRPr="00144ECE">
        <w:rPr>
          <w:rFonts w:ascii="Times New Roman" w:hAnsi="Times New Roman" w:cs="Times New Roman"/>
          <w:sz w:val="28"/>
          <w:szCs w:val="28"/>
        </w:rPr>
        <w:t xml:space="preserve">модуля является освоение общедоступной и универсальной информации, формирование и развитие творческих способностей, стимулирование «генерации идей», мотивация обучающихся к познанию, </w:t>
      </w:r>
      <w:r w:rsidR="00584483">
        <w:rPr>
          <w:rFonts w:ascii="Times New Roman" w:hAnsi="Times New Roman" w:cs="Times New Roman"/>
          <w:sz w:val="28"/>
          <w:szCs w:val="28"/>
        </w:rPr>
        <w:t>творчеству.</w:t>
      </w:r>
    </w:p>
    <w:p w:rsidR="000C6769" w:rsidRDefault="000C6769" w:rsidP="000C6769">
      <w:pPr>
        <w:pStyle w:val="af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56F68">
        <w:rPr>
          <w:b/>
          <w:sz w:val="28"/>
          <w:szCs w:val="28"/>
        </w:rPr>
        <w:t xml:space="preserve">Условия реализации </w:t>
      </w:r>
      <w:r w:rsidR="0034245B" w:rsidRPr="00A56F68">
        <w:rPr>
          <w:b/>
          <w:sz w:val="28"/>
          <w:szCs w:val="28"/>
        </w:rPr>
        <w:t>модуля:</w:t>
      </w:r>
      <w:r w:rsidR="0034245B" w:rsidRPr="00A56F68">
        <w:rPr>
          <w:sz w:val="28"/>
          <w:szCs w:val="28"/>
        </w:rPr>
        <w:t xml:space="preserve"> Содержание</w:t>
      </w:r>
      <w:r>
        <w:rPr>
          <w:sz w:val="28"/>
          <w:szCs w:val="28"/>
        </w:rPr>
        <w:t xml:space="preserve"> модуля реализуется </w:t>
      </w:r>
      <w:r w:rsidR="00584483">
        <w:rPr>
          <w:sz w:val="28"/>
          <w:szCs w:val="28"/>
        </w:rPr>
        <w:t>педагогом дополнительного образования МБОУ «СОШ №6».</w:t>
      </w:r>
    </w:p>
    <w:p w:rsidR="00364058" w:rsidRPr="00E13C61" w:rsidRDefault="00364058" w:rsidP="00364058">
      <w:pPr>
        <w:spacing w:after="0" w:line="240" w:lineRule="auto"/>
        <w:jc w:val="center"/>
        <w:rPr>
          <w:rStyle w:val="30"/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Style w:val="30"/>
          <w:rFonts w:ascii="Times New Roman" w:hAnsi="Times New Roman" w:cs="Times New Roman"/>
          <w:b/>
          <w:color w:val="auto"/>
          <w:sz w:val="28"/>
          <w:szCs w:val="28"/>
        </w:rPr>
        <w:t xml:space="preserve">3.2. </w:t>
      </w:r>
      <w:r w:rsidRPr="00E13C61">
        <w:rPr>
          <w:rStyle w:val="30"/>
          <w:rFonts w:ascii="Times New Roman" w:hAnsi="Times New Roman" w:cs="Times New Roman"/>
          <w:b/>
          <w:color w:val="auto"/>
          <w:sz w:val="28"/>
          <w:szCs w:val="28"/>
        </w:rPr>
        <w:t>Учебный (тематический) план</w:t>
      </w:r>
    </w:p>
    <w:p w:rsidR="00364058" w:rsidRPr="00584483" w:rsidRDefault="00364058" w:rsidP="003640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483">
        <w:rPr>
          <w:rFonts w:ascii="Times New Roman" w:hAnsi="Times New Roman" w:cs="Times New Roman"/>
          <w:b/>
          <w:sz w:val="28"/>
          <w:szCs w:val="28"/>
        </w:rPr>
        <w:t>Модуль 2 «</w:t>
      </w:r>
      <w:r>
        <w:rPr>
          <w:rFonts w:ascii="Times New Roman" w:hAnsi="Times New Roman" w:cs="Times New Roman"/>
          <w:b/>
          <w:sz w:val="28"/>
          <w:szCs w:val="28"/>
        </w:rPr>
        <w:t>Шахматы</w:t>
      </w:r>
      <w:r w:rsidRPr="00584483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c"/>
        <w:tblW w:w="9357" w:type="dxa"/>
        <w:tblLook w:val="04A0" w:firstRow="1" w:lastRow="0" w:firstColumn="1" w:lastColumn="0" w:noHBand="0" w:noVBand="1"/>
      </w:tblPr>
      <w:tblGrid>
        <w:gridCol w:w="540"/>
        <w:gridCol w:w="4286"/>
        <w:gridCol w:w="608"/>
        <w:gridCol w:w="664"/>
        <w:gridCol w:w="674"/>
        <w:gridCol w:w="2585"/>
      </w:tblGrid>
      <w:tr w:rsidR="00364058" w:rsidRPr="00BD45E5" w:rsidTr="00364058">
        <w:tc>
          <w:tcPr>
            <w:tcW w:w="540" w:type="dxa"/>
            <w:vMerge w:val="restart"/>
          </w:tcPr>
          <w:p w:rsidR="00364058" w:rsidRPr="00BD45E5" w:rsidRDefault="00364058" w:rsidP="003640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45E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364058" w:rsidRPr="00BD45E5" w:rsidRDefault="00364058" w:rsidP="003640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45E5">
              <w:rPr>
                <w:rFonts w:ascii="Times New Roman" w:hAnsi="Times New Roman"/>
                <w:b/>
                <w:sz w:val="24"/>
                <w:szCs w:val="24"/>
              </w:rPr>
              <w:t>пп</w:t>
            </w:r>
          </w:p>
        </w:tc>
        <w:tc>
          <w:tcPr>
            <w:tcW w:w="4286" w:type="dxa"/>
            <w:vMerge w:val="restart"/>
          </w:tcPr>
          <w:p w:rsidR="00364058" w:rsidRPr="00BD45E5" w:rsidRDefault="00364058" w:rsidP="003640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4058" w:rsidRPr="00BD45E5" w:rsidRDefault="00364058" w:rsidP="003640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45E5">
              <w:rPr>
                <w:rFonts w:ascii="Times New Roman" w:hAnsi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1946" w:type="dxa"/>
            <w:gridSpan w:val="3"/>
          </w:tcPr>
          <w:p w:rsidR="00364058" w:rsidRPr="00BD45E5" w:rsidRDefault="00364058" w:rsidP="003640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45E5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585" w:type="dxa"/>
            <w:vMerge w:val="restart"/>
          </w:tcPr>
          <w:p w:rsidR="00364058" w:rsidRPr="00BD45E5" w:rsidRDefault="00364058" w:rsidP="003640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4058" w:rsidRPr="00BD45E5" w:rsidRDefault="00364058" w:rsidP="003640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45E5">
              <w:rPr>
                <w:rFonts w:ascii="Times New Roman" w:hAnsi="Times New Roman"/>
                <w:b/>
                <w:sz w:val="24"/>
                <w:szCs w:val="24"/>
              </w:rPr>
              <w:t>Формы аттестации/ контроля</w:t>
            </w:r>
          </w:p>
        </w:tc>
      </w:tr>
      <w:tr w:rsidR="00364058" w:rsidRPr="00BD45E5" w:rsidTr="00364058">
        <w:trPr>
          <w:cantSplit/>
          <w:trHeight w:val="1593"/>
        </w:trPr>
        <w:tc>
          <w:tcPr>
            <w:tcW w:w="540" w:type="dxa"/>
            <w:vMerge/>
          </w:tcPr>
          <w:p w:rsidR="00364058" w:rsidRPr="00BD45E5" w:rsidRDefault="00364058" w:rsidP="003640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6" w:type="dxa"/>
            <w:vMerge/>
          </w:tcPr>
          <w:p w:rsidR="00364058" w:rsidRPr="00BD45E5" w:rsidRDefault="00364058" w:rsidP="003640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textDirection w:val="btLr"/>
          </w:tcPr>
          <w:p w:rsidR="00364058" w:rsidRPr="00BD45E5" w:rsidRDefault="00364058" w:rsidP="00364058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45E5">
              <w:rPr>
                <w:rFonts w:ascii="Times New Roman" w:hAnsi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664" w:type="dxa"/>
            <w:textDirection w:val="btLr"/>
          </w:tcPr>
          <w:p w:rsidR="00364058" w:rsidRPr="00BD45E5" w:rsidRDefault="00364058" w:rsidP="00364058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45E5">
              <w:rPr>
                <w:rFonts w:ascii="Times New Roman" w:hAnsi="Times New Roman"/>
                <w:b/>
                <w:sz w:val="24"/>
                <w:szCs w:val="24"/>
              </w:rPr>
              <w:t xml:space="preserve">Теория </w:t>
            </w:r>
          </w:p>
        </w:tc>
        <w:tc>
          <w:tcPr>
            <w:tcW w:w="674" w:type="dxa"/>
            <w:textDirection w:val="btLr"/>
          </w:tcPr>
          <w:p w:rsidR="00364058" w:rsidRPr="00BD45E5" w:rsidRDefault="00364058" w:rsidP="00364058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45E5">
              <w:rPr>
                <w:rFonts w:ascii="Times New Roman" w:hAnsi="Times New Roman"/>
                <w:b/>
                <w:sz w:val="24"/>
                <w:szCs w:val="24"/>
              </w:rPr>
              <w:t xml:space="preserve">Практика </w:t>
            </w:r>
          </w:p>
        </w:tc>
        <w:tc>
          <w:tcPr>
            <w:tcW w:w="2585" w:type="dxa"/>
            <w:vMerge/>
          </w:tcPr>
          <w:p w:rsidR="00364058" w:rsidRPr="00BD45E5" w:rsidRDefault="00364058" w:rsidP="003640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805" w:rsidRPr="00BD45E5" w:rsidTr="00364058">
        <w:tc>
          <w:tcPr>
            <w:tcW w:w="540" w:type="dxa"/>
          </w:tcPr>
          <w:p w:rsidR="00D94805" w:rsidRPr="00BD45E5" w:rsidRDefault="00D94805" w:rsidP="00364058">
            <w:pPr>
              <w:rPr>
                <w:rFonts w:ascii="Times New Roman" w:hAnsi="Times New Roman"/>
                <w:sz w:val="24"/>
                <w:szCs w:val="24"/>
              </w:rPr>
            </w:pPr>
            <w:r w:rsidRPr="00BD45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86" w:type="dxa"/>
          </w:tcPr>
          <w:p w:rsidR="00D94805" w:rsidRPr="00BD45E5" w:rsidRDefault="00D94805" w:rsidP="00364058">
            <w:pPr>
              <w:pStyle w:val="TableParagraph"/>
              <w:ind w:right="4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Шахматы – мои друзья. История возникновения шахмат.</w:t>
            </w:r>
          </w:p>
        </w:tc>
        <w:tc>
          <w:tcPr>
            <w:tcW w:w="608" w:type="dxa"/>
          </w:tcPr>
          <w:p w:rsidR="00D94805" w:rsidRPr="00BD45E5" w:rsidRDefault="00D94805" w:rsidP="00364058">
            <w:pPr>
              <w:rPr>
                <w:rFonts w:ascii="Times New Roman" w:hAnsi="Times New Roman"/>
                <w:sz w:val="24"/>
                <w:szCs w:val="24"/>
              </w:rPr>
            </w:pPr>
            <w:r w:rsidRPr="00BD45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4" w:type="dxa"/>
          </w:tcPr>
          <w:p w:rsidR="00D94805" w:rsidRPr="00BD45E5" w:rsidRDefault="00D94805" w:rsidP="003640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</w:tcPr>
          <w:p w:rsidR="00D94805" w:rsidRPr="00BD45E5" w:rsidRDefault="00D94805" w:rsidP="003640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85" w:type="dxa"/>
          </w:tcPr>
          <w:p w:rsidR="00D94805" w:rsidRPr="00BD45E5" w:rsidRDefault="003678C5" w:rsidP="003640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Педагогическое наблюдение</w:t>
            </w:r>
            <w:r w:rsidR="0056569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94805" w:rsidRPr="00364058" w:rsidTr="00364058">
        <w:tc>
          <w:tcPr>
            <w:tcW w:w="540" w:type="dxa"/>
          </w:tcPr>
          <w:p w:rsidR="00D94805" w:rsidRPr="00364058" w:rsidRDefault="00D94805" w:rsidP="00364058">
            <w:pPr>
              <w:rPr>
                <w:rFonts w:ascii="Times New Roman" w:hAnsi="Times New Roman"/>
                <w:sz w:val="24"/>
                <w:szCs w:val="24"/>
              </w:rPr>
            </w:pPr>
            <w:r w:rsidRPr="0036405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86" w:type="dxa"/>
          </w:tcPr>
          <w:p w:rsidR="00D94805" w:rsidRPr="00364058" w:rsidRDefault="00D94805" w:rsidP="00364058">
            <w:pPr>
              <w:rPr>
                <w:rFonts w:ascii="Times New Roman" w:hAnsi="Times New Roman"/>
                <w:sz w:val="24"/>
                <w:szCs w:val="24"/>
              </w:rPr>
            </w:pPr>
            <w:r w:rsidRPr="00364058">
              <w:rPr>
                <w:rFonts w:ascii="Times New Roman" w:hAnsi="Times New Roman"/>
                <w:sz w:val="24"/>
                <w:szCs w:val="24"/>
              </w:rPr>
              <w:t>Шахматная доска</w:t>
            </w:r>
          </w:p>
        </w:tc>
        <w:tc>
          <w:tcPr>
            <w:tcW w:w="608" w:type="dxa"/>
          </w:tcPr>
          <w:p w:rsidR="00D94805" w:rsidRPr="00364058" w:rsidRDefault="00D94805" w:rsidP="00364058">
            <w:pPr>
              <w:rPr>
                <w:rFonts w:ascii="Times New Roman" w:hAnsi="Times New Roman"/>
                <w:sz w:val="24"/>
                <w:szCs w:val="24"/>
              </w:rPr>
            </w:pPr>
            <w:r w:rsidRPr="003640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4" w:type="dxa"/>
          </w:tcPr>
          <w:p w:rsidR="00D94805" w:rsidRPr="00364058" w:rsidRDefault="00D94805" w:rsidP="00364058">
            <w:pPr>
              <w:rPr>
                <w:rFonts w:ascii="Times New Roman" w:hAnsi="Times New Roman"/>
                <w:sz w:val="24"/>
                <w:szCs w:val="24"/>
              </w:rPr>
            </w:pPr>
            <w:r w:rsidRPr="00364058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674" w:type="dxa"/>
          </w:tcPr>
          <w:p w:rsidR="00D94805" w:rsidRPr="00364058" w:rsidRDefault="00D94805" w:rsidP="00364058">
            <w:pPr>
              <w:rPr>
                <w:rFonts w:ascii="Times New Roman" w:hAnsi="Times New Roman"/>
                <w:sz w:val="24"/>
                <w:szCs w:val="24"/>
              </w:rPr>
            </w:pPr>
            <w:r w:rsidRPr="00364058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585" w:type="dxa"/>
          </w:tcPr>
          <w:p w:rsidR="00D94805" w:rsidRPr="00364058" w:rsidRDefault="00565699" w:rsidP="005656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D94805" w:rsidRPr="00364058" w:rsidTr="00364058">
        <w:tc>
          <w:tcPr>
            <w:tcW w:w="540" w:type="dxa"/>
          </w:tcPr>
          <w:p w:rsidR="00D94805" w:rsidRPr="00364058" w:rsidRDefault="00D94805" w:rsidP="00364058">
            <w:pPr>
              <w:rPr>
                <w:rFonts w:ascii="Times New Roman" w:hAnsi="Times New Roman"/>
                <w:sz w:val="24"/>
                <w:szCs w:val="24"/>
              </w:rPr>
            </w:pPr>
            <w:r w:rsidRPr="0036405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86" w:type="dxa"/>
          </w:tcPr>
          <w:p w:rsidR="00D94805" w:rsidRPr="00364058" w:rsidRDefault="00D94805" w:rsidP="00364058">
            <w:pPr>
              <w:rPr>
                <w:rFonts w:ascii="Times New Roman" w:hAnsi="Times New Roman"/>
                <w:sz w:val="24"/>
                <w:szCs w:val="24"/>
              </w:rPr>
            </w:pPr>
            <w:r w:rsidRPr="00364058">
              <w:rPr>
                <w:rFonts w:ascii="Times New Roman" w:hAnsi="Times New Roman"/>
                <w:sz w:val="24"/>
                <w:szCs w:val="24"/>
              </w:rPr>
              <w:t>Горизонталь, вертикаль, диагональ</w:t>
            </w:r>
          </w:p>
        </w:tc>
        <w:tc>
          <w:tcPr>
            <w:tcW w:w="608" w:type="dxa"/>
          </w:tcPr>
          <w:p w:rsidR="00D94805" w:rsidRPr="00364058" w:rsidRDefault="00D94805" w:rsidP="00364058">
            <w:pPr>
              <w:rPr>
                <w:rFonts w:ascii="Times New Roman" w:hAnsi="Times New Roman"/>
                <w:sz w:val="24"/>
                <w:szCs w:val="24"/>
              </w:rPr>
            </w:pPr>
            <w:r w:rsidRPr="003640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4" w:type="dxa"/>
          </w:tcPr>
          <w:p w:rsidR="00D94805" w:rsidRPr="00364058" w:rsidRDefault="00D94805" w:rsidP="00364058">
            <w:pPr>
              <w:rPr>
                <w:rFonts w:ascii="Times New Roman" w:hAnsi="Times New Roman"/>
                <w:sz w:val="24"/>
                <w:szCs w:val="24"/>
              </w:rPr>
            </w:pPr>
            <w:r w:rsidRPr="00364058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674" w:type="dxa"/>
          </w:tcPr>
          <w:p w:rsidR="00D94805" w:rsidRPr="00364058" w:rsidRDefault="00D94805" w:rsidP="00364058">
            <w:pPr>
              <w:rPr>
                <w:rFonts w:ascii="Times New Roman" w:hAnsi="Times New Roman"/>
                <w:sz w:val="24"/>
                <w:szCs w:val="24"/>
              </w:rPr>
            </w:pPr>
            <w:r w:rsidRPr="00364058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585" w:type="dxa"/>
          </w:tcPr>
          <w:p w:rsidR="00D94805" w:rsidRPr="00364058" w:rsidRDefault="003678C5" w:rsidP="003678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D94805" w:rsidRPr="00364058" w:rsidTr="00364058">
        <w:tc>
          <w:tcPr>
            <w:tcW w:w="540" w:type="dxa"/>
          </w:tcPr>
          <w:p w:rsidR="00D94805" w:rsidRPr="00364058" w:rsidRDefault="00D94805" w:rsidP="00364058">
            <w:pPr>
              <w:rPr>
                <w:rFonts w:ascii="Times New Roman" w:hAnsi="Times New Roman"/>
                <w:sz w:val="24"/>
                <w:szCs w:val="24"/>
              </w:rPr>
            </w:pPr>
            <w:r w:rsidRPr="0036405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86" w:type="dxa"/>
          </w:tcPr>
          <w:p w:rsidR="00D94805" w:rsidRPr="00364058" w:rsidRDefault="00D94805" w:rsidP="00364058">
            <w:pPr>
              <w:rPr>
                <w:rFonts w:ascii="Times New Roman" w:hAnsi="Times New Roman"/>
                <w:sz w:val="24"/>
                <w:szCs w:val="24"/>
              </w:rPr>
            </w:pPr>
            <w:r w:rsidRPr="00364058">
              <w:rPr>
                <w:rFonts w:ascii="Times New Roman" w:hAnsi="Times New Roman"/>
                <w:sz w:val="24"/>
                <w:szCs w:val="24"/>
              </w:rPr>
              <w:t>Шахматные фигуры и начальная позиция</w:t>
            </w:r>
          </w:p>
        </w:tc>
        <w:tc>
          <w:tcPr>
            <w:tcW w:w="608" w:type="dxa"/>
          </w:tcPr>
          <w:p w:rsidR="00D94805" w:rsidRPr="00364058" w:rsidRDefault="00D94805" w:rsidP="00364058">
            <w:pPr>
              <w:rPr>
                <w:rFonts w:ascii="Times New Roman" w:hAnsi="Times New Roman"/>
                <w:sz w:val="24"/>
                <w:szCs w:val="24"/>
              </w:rPr>
            </w:pPr>
            <w:r w:rsidRPr="003640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4" w:type="dxa"/>
          </w:tcPr>
          <w:p w:rsidR="00D94805" w:rsidRPr="00364058" w:rsidRDefault="00D94805" w:rsidP="00364058">
            <w:pPr>
              <w:rPr>
                <w:rFonts w:ascii="Times New Roman" w:hAnsi="Times New Roman"/>
                <w:sz w:val="24"/>
                <w:szCs w:val="24"/>
              </w:rPr>
            </w:pPr>
            <w:r w:rsidRPr="00364058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674" w:type="dxa"/>
          </w:tcPr>
          <w:p w:rsidR="00D94805" w:rsidRPr="00364058" w:rsidRDefault="00D94805" w:rsidP="00364058">
            <w:pPr>
              <w:rPr>
                <w:rFonts w:ascii="Times New Roman" w:hAnsi="Times New Roman"/>
                <w:sz w:val="24"/>
                <w:szCs w:val="24"/>
              </w:rPr>
            </w:pPr>
            <w:r w:rsidRPr="00364058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585" w:type="dxa"/>
          </w:tcPr>
          <w:p w:rsidR="00D94805" w:rsidRPr="00364058" w:rsidRDefault="003678C5" w:rsidP="003678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</w:t>
            </w:r>
          </w:p>
        </w:tc>
      </w:tr>
      <w:tr w:rsidR="00D94805" w:rsidRPr="00BD45E5" w:rsidTr="00364058">
        <w:tc>
          <w:tcPr>
            <w:tcW w:w="540" w:type="dxa"/>
          </w:tcPr>
          <w:p w:rsidR="00D94805" w:rsidRPr="00BD45E5" w:rsidRDefault="00D94805" w:rsidP="00364058">
            <w:pPr>
              <w:rPr>
                <w:rFonts w:ascii="Times New Roman" w:hAnsi="Times New Roman"/>
                <w:sz w:val="24"/>
                <w:szCs w:val="24"/>
              </w:rPr>
            </w:pPr>
            <w:r w:rsidRPr="00BD45E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86" w:type="dxa"/>
          </w:tcPr>
          <w:p w:rsidR="00D94805" w:rsidRPr="00BD45E5" w:rsidRDefault="00D94805" w:rsidP="00364058">
            <w:pPr>
              <w:pStyle w:val="TableParagraph"/>
              <w:ind w:right="1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принципы игры в начале партии</w:t>
            </w:r>
          </w:p>
        </w:tc>
        <w:tc>
          <w:tcPr>
            <w:tcW w:w="608" w:type="dxa"/>
          </w:tcPr>
          <w:p w:rsidR="00D94805" w:rsidRPr="00BD45E5" w:rsidRDefault="00D94805" w:rsidP="00364058">
            <w:pPr>
              <w:rPr>
                <w:rFonts w:ascii="Times New Roman" w:hAnsi="Times New Roman"/>
                <w:sz w:val="24"/>
                <w:szCs w:val="24"/>
              </w:rPr>
            </w:pPr>
            <w:r w:rsidRPr="00BD45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4" w:type="dxa"/>
          </w:tcPr>
          <w:p w:rsidR="00D94805" w:rsidRPr="00BD45E5" w:rsidRDefault="00D94805" w:rsidP="00364058">
            <w:pPr>
              <w:rPr>
                <w:rFonts w:ascii="Times New Roman" w:hAnsi="Times New Roman"/>
                <w:sz w:val="24"/>
                <w:szCs w:val="24"/>
              </w:rPr>
            </w:pPr>
            <w:r w:rsidRPr="00BD45E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674" w:type="dxa"/>
          </w:tcPr>
          <w:p w:rsidR="00D94805" w:rsidRPr="00BD45E5" w:rsidRDefault="00D94805" w:rsidP="00364058">
            <w:pPr>
              <w:rPr>
                <w:rFonts w:ascii="Times New Roman" w:hAnsi="Times New Roman"/>
                <w:sz w:val="24"/>
                <w:szCs w:val="24"/>
              </w:rPr>
            </w:pPr>
            <w:r w:rsidRPr="00BD45E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585" w:type="dxa"/>
          </w:tcPr>
          <w:p w:rsidR="00D94805" w:rsidRPr="00BD45E5" w:rsidRDefault="003678C5" w:rsidP="003678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D94805" w:rsidRPr="00EA1176" w:rsidTr="00364058">
        <w:tc>
          <w:tcPr>
            <w:tcW w:w="540" w:type="dxa"/>
          </w:tcPr>
          <w:p w:rsidR="00D94805" w:rsidRPr="00EA1176" w:rsidRDefault="00D94805" w:rsidP="00364058">
            <w:pPr>
              <w:rPr>
                <w:rFonts w:ascii="Times New Roman" w:hAnsi="Times New Roman"/>
                <w:sz w:val="24"/>
                <w:szCs w:val="24"/>
              </w:rPr>
            </w:pPr>
            <w:r w:rsidRPr="00EA117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86" w:type="dxa"/>
          </w:tcPr>
          <w:p w:rsidR="00D94805" w:rsidRPr="00EA1176" w:rsidRDefault="00D94805" w:rsidP="00EA11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176">
              <w:rPr>
                <w:rFonts w:ascii="Times New Roman" w:hAnsi="Times New Roman"/>
                <w:sz w:val="24"/>
                <w:szCs w:val="24"/>
              </w:rPr>
              <w:t>Пешка. Превращение пешки.</w:t>
            </w:r>
          </w:p>
        </w:tc>
        <w:tc>
          <w:tcPr>
            <w:tcW w:w="608" w:type="dxa"/>
          </w:tcPr>
          <w:p w:rsidR="00D94805" w:rsidRPr="00EA1176" w:rsidRDefault="00D94805" w:rsidP="003640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4" w:type="dxa"/>
          </w:tcPr>
          <w:p w:rsidR="00D94805" w:rsidRPr="00EA1176" w:rsidRDefault="00D94805" w:rsidP="003640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674" w:type="dxa"/>
          </w:tcPr>
          <w:p w:rsidR="00D94805" w:rsidRPr="00EA1176" w:rsidRDefault="00D94805" w:rsidP="003640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585" w:type="dxa"/>
          </w:tcPr>
          <w:p w:rsidR="00D94805" w:rsidRPr="00EA1176" w:rsidRDefault="003678C5" w:rsidP="003678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</w:t>
            </w:r>
          </w:p>
        </w:tc>
      </w:tr>
      <w:tr w:rsidR="00D94805" w:rsidRPr="00D94805" w:rsidTr="00364058">
        <w:tc>
          <w:tcPr>
            <w:tcW w:w="540" w:type="dxa"/>
          </w:tcPr>
          <w:p w:rsidR="00D94805" w:rsidRPr="00D94805" w:rsidRDefault="00D94805" w:rsidP="00364058">
            <w:pPr>
              <w:rPr>
                <w:rFonts w:ascii="Times New Roman" w:hAnsi="Times New Roman"/>
                <w:sz w:val="24"/>
                <w:szCs w:val="24"/>
              </w:rPr>
            </w:pPr>
            <w:r w:rsidRPr="00D9480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86" w:type="dxa"/>
          </w:tcPr>
          <w:p w:rsidR="00D94805" w:rsidRPr="00D94805" w:rsidRDefault="00D94805" w:rsidP="00364058">
            <w:pPr>
              <w:pStyle w:val="TableParagraph"/>
              <w:ind w:right="174"/>
              <w:rPr>
                <w:sz w:val="24"/>
                <w:szCs w:val="24"/>
              </w:rPr>
            </w:pPr>
            <w:r w:rsidRPr="00D94805">
              <w:rPr>
                <w:sz w:val="24"/>
                <w:szCs w:val="24"/>
              </w:rPr>
              <w:t>Ценность фигур.</w:t>
            </w:r>
          </w:p>
        </w:tc>
        <w:tc>
          <w:tcPr>
            <w:tcW w:w="608" w:type="dxa"/>
          </w:tcPr>
          <w:p w:rsidR="00D94805" w:rsidRPr="00D94805" w:rsidRDefault="00D94805" w:rsidP="003640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4" w:type="dxa"/>
          </w:tcPr>
          <w:p w:rsidR="00D94805" w:rsidRPr="00D94805" w:rsidRDefault="00D94805" w:rsidP="003640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674" w:type="dxa"/>
          </w:tcPr>
          <w:p w:rsidR="00D94805" w:rsidRPr="00D94805" w:rsidRDefault="00D94805" w:rsidP="003640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585" w:type="dxa"/>
          </w:tcPr>
          <w:p w:rsidR="00D94805" w:rsidRPr="00D94805" w:rsidRDefault="003678C5" w:rsidP="003678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</w:t>
            </w:r>
          </w:p>
        </w:tc>
      </w:tr>
    </w:tbl>
    <w:p w:rsidR="00364058" w:rsidRDefault="00364058" w:rsidP="00D948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06E">
        <w:rPr>
          <w:rFonts w:ascii="Times New Roman" w:hAnsi="Times New Roman" w:cs="Times New Roman"/>
          <w:b/>
          <w:sz w:val="28"/>
          <w:szCs w:val="28"/>
        </w:rPr>
        <w:t xml:space="preserve">Содержание учебного плана </w:t>
      </w:r>
      <w:r w:rsidR="00D94805">
        <w:rPr>
          <w:rFonts w:ascii="Times New Roman" w:hAnsi="Times New Roman" w:cs="Times New Roman"/>
          <w:b/>
          <w:sz w:val="28"/>
          <w:szCs w:val="28"/>
        </w:rPr>
        <w:t>модуля</w:t>
      </w:r>
      <w:r w:rsidRPr="00A0306E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EA1176">
        <w:rPr>
          <w:rFonts w:ascii="Times New Roman" w:hAnsi="Times New Roman" w:cs="Times New Roman"/>
          <w:b/>
          <w:sz w:val="28"/>
          <w:szCs w:val="28"/>
        </w:rPr>
        <w:t>Шахматы</w:t>
      </w:r>
      <w:r w:rsidRPr="00A0306E">
        <w:rPr>
          <w:rFonts w:ascii="Times New Roman" w:hAnsi="Times New Roman" w:cs="Times New Roman"/>
          <w:b/>
          <w:sz w:val="28"/>
          <w:szCs w:val="28"/>
        </w:rPr>
        <w:t>»</w:t>
      </w:r>
    </w:p>
    <w:p w:rsidR="00364058" w:rsidRPr="008B3843" w:rsidRDefault="00EA1176" w:rsidP="003640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1176">
        <w:rPr>
          <w:rFonts w:ascii="Times New Roman" w:hAnsi="Times New Roman" w:cs="Times New Roman"/>
          <w:b/>
          <w:sz w:val="28"/>
          <w:szCs w:val="28"/>
        </w:rPr>
        <w:t xml:space="preserve">Тема 1. </w:t>
      </w:r>
      <w:r w:rsidR="00364058">
        <w:rPr>
          <w:rFonts w:ascii="Times New Roman" w:hAnsi="Times New Roman" w:cs="Times New Roman"/>
          <w:sz w:val="28"/>
          <w:szCs w:val="28"/>
        </w:rPr>
        <w:t>Шахматы – мои друзья. История возникновения шахмат.</w:t>
      </w:r>
    </w:p>
    <w:p w:rsidR="00364058" w:rsidRDefault="00364058" w:rsidP="003640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правилами техники безопасности на занятиях по шахматам. Введение и раскрытие понятия «шахматная игра», рассказ об истории возникновения данного понятия и шахматной игры в целом.</w:t>
      </w:r>
    </w:p>
    <w:p w:rsidR="00EA1176" w:rsidRPr="008B3843" w:rsidRDefault="00EA1176" w:rsidP="00EA11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1176">
        <w:rPr>
          <w:rFonts w:ascii="Times New Roman" w:hAnsi="Times New Roman" w:cs="Times New Roman"/>
          <w:b/>
          <w:sz w:val="28"/>
          <w:szCs w:val="28"/>
        </w:rPr>
        <w:t>Тема 2.</w:t>
      </w:r>
      <w:r w:rsidRPr="00EA11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Шахматная доска.</w:t>
      </w:r>
    </w:p>
    <w:p w:rsidR="00EA1176" w:rsidRDefault="00EA1176" w:rsidP="00EA11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Знакомство с новым понятием «шахматная доска», белыми и черными полями на доске, угловыми и центральными полями, правильном расположении шахматной доски в начале партии</w:t>
      </w:r>
    </w:p>
    <w:p w:rsidR="00EA1176" w:rsidRDefault="00EA1176" w:rsidP="00EA11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1176">
        <w:rPr>
          <w:rFonts w:ascii="Times New Roman" w:hAnsi="Times New Roman" w:cs="Times New Roman"/>
          <w:b/>
          <w:sz w:val="28"/>
          <w:szCs w:val="28"/>
        </w:rPr>
        <w:t>Тема 3.</w:t>
      </w:r>
      <w:r>
        <w:rPr>
          <w:rFonts w:ascii="Times New Roman" w:hAnsi="Times New Roman" w:cs="Times New Roman"/>
          <w:sz w:val="28"/>
          <w:szCs w:val="28"/>
        </w:rPr>
        <w:t xml:space="preserve"> Горизонталь.</w:t>
      </w:r>
      <w:r w:rsidRPr="00EA11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Вертикаль</w:t>
      </w:r>
      <w:r w:rsidRPr="00EA11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Диагональ.</w:t>
      </w:r>
    </w:p>
    <w:p w:rsidR="00EA1176" w:rsidRDefault="00EA1176" w:rsidP="00EA11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шахматной доской: новое понятие  «горизонталь», «вертикаль»,</w:t>
      </w:r>
      <w:r w:rsidRPr="00EA11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«диагональ».</w:t>
      </w:r>
    </w:p>
    <w:p w:rsidR="00EA1176" w:rsidRDefault="00EA1176" w:rsidP="00EA11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1176">
        <w:rPr>
          <w:rFonts w:ascii="Times New Roman" w:hAnsi="Times New Roman" w:cs="Times New Roman"/>
          <w:b/>
          <w:sz w:val="28"/>
          <w:szCs w:val="28"/>
        </w:rPr>
        <w:t>Тема 4.</w:t>
      </w:r>
      <w:r>
        <w:rPr>
          <w:rFonts w:ascii="Times New Roman" w:hAnsi="Times New Roman" w:cs="Times New Roman"/>
          <w:sz w:val="28"/>
          <w:szCs w:val="28"/>
        </w:rPr>
        <w:t xml:space="preserve"> Шахматные фигуры и начальная позиция.</w:t>
      </w:r>
    </w:p>
    <w:p w:rsidR="00EA1176" w:rsidRDefault="00EA1176" w:rsidP="00EA11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Расстановка шахматных фигур в начальной позиции.</w:t>
      </w:r>
    </w:p>
    <w:p w:rsidR="00EA1176" w:rsidRDefault="00EA1176" w:rsidP="00EA11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1176">
        <w:rPr>
          <w:rFonts w:ascii="Times New Roman" w:hAnsi="Times New Roman" w:cs="Times New Roman"/>
          <w:b/>
          <w:sz w:val="28"/>
          <w:szCs w:val="28"/>
        </w:rPr>
        <w:t xml:space="preserve">Тема 5. </w:t>
      </w:r>
      <w:r>
        <w:rPr>
          <w:rFonts w:ascii="Times New Roman" w:hAnsi="Times New Roman" w:cs="Times New Roman"/>
          <w:sz w:val="28"/>
          <w:szCs w:val="28"/>
        </w:rPr>
        <w:t>Основные принципы игры в начале партии.</w:t>
      </w:r>
    </w:p>
    <w:p w:rsidR="00EA1176" w:rsidRDefault="00EA1176" w:rsidP="00EA11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принципы игры в начале партии.</w:t>
      </w:r>
    </w:p>
    <w:p w:rsidR="00EA1176" w:rsidRDefault="00EA1176" w:rsidP="00EA11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6. </w:t>
      </w:r>
      <w:r>
        <w:rPr>
          <w:rFonts w:ascii="Times New Roman" w:hAnsi="Times New Roman" w:cs="Times New Roman"/>
          <w:sz w:val="28"/>
          <w:szCs w:val="28"/>
        </w:rPr>
        <w:t>Пешка.</w:t>
      </w:r>
      <w:r w:rsidRPr="00EA11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Превращение пешки.</w:t>
      </w:r>
    </w:p>
    <w:p w:rsidR="00EA1176" w:rsidRPr="00EA1176" w:rsidRDefault="00EA1176" w:rsidP="00EA117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хода и взятия пешкой. Правила превращения пешки</w:t>
      </w:r>
    </w:p>
    <w:p w:rsidR="00D94805" w:rsidRDefault="00D94805" w:rsidP="00EA11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7. Ценность фигур</w:t>
      </w:r>
    </w:p>
    <w:p w:rsidR="00364058" w:rsidRDefault="00D94805" w:rsidP="00D948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Сравнительная ценность фигур.</w:t>
      </w:r>
    </w:p>
    <w:p w:rsidR="00D94805" w:rsidRPr="00144ECE" w:rsidRDefault="00D94805" w:rsidP="00D9480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6F68">
        <w:rPr>
          <w:rFonts w:ascii="Times New Roman" w:hAnsi="Times New Roman" w:cs="Times New Roman"/>
          <w:b/>
          <w:sz w:val="28"/>
          <w:szCs w:val="28"/>
        </w:rPr>
        <w:t>Результатом</w:t>
      </w:r>
      <w:r w:rsidRPr="00144ECE">
        <w:rPr>
          <w:rFonts w:ascii="Times New Roman" w:hAnsi="Times New Roman" w:cs="Times New Roman"/>
          <w:sz w:val="28"/>
          <w:szCs w:val="28"/>
        </w:rPr>
        <w:t xml:space="preserve"> освоения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образовательного </w:t>
      </w:r>
      <w:r w:rsidRPr="00144ECE">
        <w:rPr>
          <w:rFonts w:ascii="Times New Roman" w:hAnsi="Times New Roman" w:cs="Times New Roman"/>
          <w:sz w:val="28"/>
          <w:szCs w:val="28"/>
        </w:rPr>
        <w:t xml:space="preserve">модуля является освоение общедоступной и универсальной информации, формирование и развитие </w:t>
      </w:r>
      <w:r>
        <w:rPr>
          <w:rFonts w:ascii="Times New Roman" w:hAnsi="Times New Roman" w:cs="Times New Roman"/>
          <w:sz w:val="28"/>
          <w:szCs w:val="28"/>
        </w:rPr>
        <w:t>памяти, мышления, логики.</w:t>
      </w:r>
    </w:p>
    <w:p w:rsidR="00D94805" w:rsidRPr="00D94805" w:rsidRDefault="00D94805" w:rsidP="003678C5">
      <w:pPr>
        <w:spacing w:after="0" w:line="240" w:lineRule="auto"/>
        <w:jc w:val="both"/>
        <w:rPr>
          <w:rStyle w:val="30"/>
          <w:rFonts w:ascii="Times New Roman" w:eastAsiaTheme="minorEastAsia" w:hAnsi="Times New Roman" w:cs="Times New Roman"/>
          <w:color w:val="auto"/>
          <w:sz w:val="28"/>
          <w:szCs w:val="28"/>
        </w:rPr>
      </w:pPr>
    </w:p>
    <w:p w:rsidR="00364058" w:rsidRDefault="00364058" w:rsidP="000C6769">
      <w:pPr>
        <w:spacing w:after="0" w:line="240" w:lineRule="auto"/>
        <w:jc w:val="center"/>
        <w:rPr>
          <w:rStyle w:val="30"/>
          <w:rFonts w:ascii="Times New Roman" w:hAnsi="Times New Roman" w:cs="Times New Roman"/>
          <w:b/>
          <w:color w:val="auto"/>
          <w:sz w:val="28"/>
          <w:szCs w:val="28"/>
        </w:rPr>
      </w:pPr>
    </w:p>
    <w:p w:rsidR="000C6769" w:rsidRPr="00E13C61" w:rsidRDefault="000C6769" w:rsidP="000C6769">
      <w:pPr>
        <w:spacing w:after="0" w:line="240" w:lineRule="auto"/>
        <w:jc w:val="center"/>
        <w:rPr>
          <w:rStyle w:val="30"/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Style w:val="30"/>
          <w:rFonts w:ascii="Times New Roman" w:hAnsi="Times New Roman" w:cs="Times New Roman"/>
          <w:b/>
          <w:color w:val="auto"/>
          <w:sz w:val="28"/>
          <w:szCs w:val="28"/>
        </w:rPr>
        <w:t xml:space="preserve">3.2. </w:t>
      </w:r>
      <w:r w:rsidRPr="00E13C61">
        <w:rPr>
          <w:rStyle w:val="30"/>
          <w:rFonts w:ascii="Times New Roman" w:hAnsi="Times New Roman" w:cs="Times New Roman"/>
          <w:b/>
          <w:color w:val="auto"/>
          <w:sz w:val="28"/>
          <w:szCs w:val="28"/>
        </w:rPr>
        <w:t>Учебный (тематический) план</w:t>
      </w:r>
    </w:p>
    <w:p w:rsidR="00584483" w:rsidRPr="00584483" w:rsidRDefault="00584483" w:rsidP="005844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483">
        <w:rPr>
          <w:rFonts w:ascii="Times New Roman" w:hAnsi="Times New Roman" w:cs="Times New Roman"/>
          <w:b/>
          <w:sz w:val="28"/>
          <w:szCs w:val="28"/>
        </w:rPr>
        <w:t xml:space="preserve">Модуль </w:t>
      </w:r>
      <w:r w:rsidR="00364058">
        <w:rPr>
          <w:rFonts w:ascii="Times New Roman" w:hAnsi="Times New Roman" w:cs="Times New Roman"/>
          <w:b/>
          <w:sz w:val="28"/>
          <w:szCs w:val="28"/>
        </w:rPr>
        <w:t>3</w:t>
      </w:r>
      <w:r w:rsidRPr="00584483">
        <w:rPr>
          <w:rFonts w:ascii="Times New Roman" w:hAnsi="Times New Roman" w:cs="Times New Roman"/>
          <w:b/>
          <w:sz w:val="28"/>
          <w:szCs w:val="28"/>
        </w:rPr>
        <w:t xml:space="preserve"> «Азбука маленького финансиста»</w:t>
      </w:r>
    </w:p>
    <w:tbl>
      <w:tblPr>
        <w:tblStyle w:val="ac"/>
        <w:tblW w:w="9357" w:type="dxa"/>
        <w:tblLook w:val="04A0" w:firstRow="1" w:lastRow="0" w:firstColumn="1" w:lastColumn="0" w:noHBand="0" w:noVBand="1"/>
      </w:tblPr>
      <w:tblGrid>
        <w:gridCol w:w="540"/>
        <w:gridCol w:w="4286"/>
        <w:gridCol w:w="608"/>
        <w:gridCol w:w="664"/>
        <w:gridCol w:w="674"/>
        <w:gridCol w:w="2585"/>
      </w:tblGrid>
      <w:tr w:rsidR="00584483" w:rsidRPr="00BD45E5" w:rsidTr="00584483">
        <w:tc>
          <w:tcPr>
            <w:tcW w:w="540" w:type="dxa"/>
            <w:vMerge w:val="restart"/>
          </w:tcPr>
          <w:p w:rsidR="00584483" w:rsidRPr="00BD45E5" w:rsidRDefault="00584483" w:rsidP="005844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45E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584483" w:rsidRPr="00BD45E5" w:rsidRDefault="00584483" w:rsidP="005844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45E5">
              <w:rPr>
                <w:rFonts w:ascii="Times New Roman" w:hAnsi="Times New Roman"/>
                <w:b/>
                <w:sz w:val="24"/>
                <w:szCs w:val="24"/>
              </w:rPr>
              <w:t>пп</w:t>
            </w:r>
          </w:p>
        </w:tc>
        <w:tc>
          <w:tcPr>
            <w:tcW w:w="4286" w:type="dxa"/>
            <w:vMerge w:val="restart"/>
          </w:tcPr>
          <w:p w:rsidR="00584483" w:rsidRPr="00BD45E5" w:rsidRDefault="00584483" w:rsidP="005844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84483" w:rsidRPr="00BD45E5" w:rsidRDefault="00584483" w:rsidP="005844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45E5">
              <w:rPr>
                <w:rFonts w:ascii="Times New Roman" w:hAnsi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1946" w:type="dxa"/>
            <w:gridSpan w:val="3"/>
          </w:tcPr>
          <w:p w:rsidR="00584483" w:rsidRPr="00BD45E5" w:rsidRDefault="00584483" w:rsidP="005844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45E5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585" w:type="dxa"/>
            <w:vMerge w:val="restart"/>
          </w:tcPr>
          <w:p w:rsidR="00584483" w:rsidRPr="00BD45E5" w:rsidRDefault="00584483" w:rsidP="005844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84483" w:rsidRPr="00BD45E5" w:rsidRDefault="00584483" w:rsidP="005844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45E5">
              <w:rPr>
                <w:rFonts w:ascii="Times New Roman" w:hAnsi="Times New Roman"/>
                <w:b/>
                <w:sz w:val="24"/>
                <w:szCs w:val="24"/>
              </w:rPr>
              <w:t>Формы аттестации/ контроля</w:t>
            </w:r>
          </w:p>
        </w:tc>
      </w:tr>
      <w:tr w:rsidR="00584483" w:rsidRPr="00BD45E5" w:rsidTr="00584483">
        <w:trPr>
          <w:cantSplit/>
          <w:trHeight w:val="1593"/>
        </w:trPr>
        <w:tc>
          <w:tcPr>
            <w:tcW w:w="540" w:type="dxa"/>
            <w:vMerge/>
          </w:tcPr>
          <w:p w:rsidR="00584483" w:rsidRPr="00BD45E5" w:rsidRDefault="00584483" w:rsidP="005844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6" w:type="dxa"/>
            <w:vMerge/>
          </w:tcPr>
          <w:p w:rsidR="00584483" w:rsidRPr="00BD45E5" w:rsidRDefault="00584483" w:rsidP="005844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textDirection w:val="btLr"/>
          </w:tcPr>
          <w:p w:rsidR="00584483" w:rsidRPr="00BD45E5" w:rsidRDefault="00584483" w:rsidP="00584483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45E5">
              <w:rPr>
                <w:rFonts w:ascii="Times New Roman" w:hAnsi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664" w:type="dxa"/>
            <w:textDirection w:val="btLr"/>
          </w:tcPr>
          <w:p w:rsidR="00584483" w:rsidRPr="00BD45E5" w:rsidRDefault="00584483" w:rsidP="00584483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45E5">
              <w:rPr>
                <w:rFonts w:ascii="Times New Roman" w:hAnsi="Times New Roman"/>
                <w:b/>
                <w:sz w:val="24"/>
                <w:szCs w:val="24"/>
              </w:rPr>
              <w:t xml:space="preserve">Теория </w:t>
            </w:r>
          </w:p>
        </w:tc>
        <w:tc>
          <w:tcPr>
            <w:tcW w:w="674" w:type="dxa"/>
            <w:textDirection w:val="btLr"/>
          </w:tcPr>
          <w:p w:rsidR="00584483" w:rsidRPr="00BD45E5" w:rsidRDefault="00584483" w:rsidP="00584483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45E5">
              <w:rPr>
                <w:rFonts w:ascii="Times New Roman" w:hAnsi="Times New Roman"/>
                <w:b/>
                <w:sz w:val="24"/>
                <w:szCs w:val="24"/>
              </w:rPr>
              <w:t xml:space="preserve">Практика </w:t>
            </w:r>
          </w:p>
        </w:tc>
        <w:tc>
          <w:tcPr>
            <w:tcW w:w="2585" w:type="dxa"/>
            <w:vMerge/>
          </w:tcPr>
          <w:p w:rsidR="00584483" w:rsidRPr="00BD45E5" w:rsidRDefault="00584483" w:rsidP="005844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4483" w:rsidRPr="00BD45E5" w:rsidTr="00584483">
        <w:tc>
          <w:tcPr>
            <w:tcW w:w="540" w:type="dxa"/>
          </w:tcPr>
          <w:p w:rsidR="00584483" w:rsidRPr="00BD45E5" w:rsidRDefault="00584483" w:rsidP="00584483">
            <w:pPr>
              <w:rPr>
                <w:rFonts w:ascii="Times New Roman" w:hAnsi="Times New Roman"/>
                <w:sz w:val="24"/>
                <w:szCs w:val="24"/>
              </w:rPr>
            </w:pPr>
            <w:r w:rsidRPr="00BD45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86" w:type="dxa"/>
          </w:tcPr>
          <w:p w:rsidR="00584483" w:rsidRPr="00BD45E5" w:rsidRDefault="00584483" w:rsidP="00482133">
            <w:pPr>
              <w:pStyle w:val="TableParagraph"/>
              <w:ind w:right="475"/>
              <w:rPr>
                <w:sz w:val="24"/>
                <w:szCs w:val="24"/>
              </w:rPr>
            </w:pPr>
            <w:r w:rsidRPr="00BD45E5">
              <w:rPr>
                <w:sz w:val="24"/>
                <w:szCs w:val="24"/>
              </w:rPr>
              <w:t xml:space="preserve">«Что такое </w:t>
            </w:r>
            <w:r w:rsidR="00482133">
              <w:rPr>
                <w:sz w:val="24"/>
                <w:szCs w:val="24"/>
              </w:rPr>
              <w:t>потребности</w:t>
            </w:r>
            <w:r w:rsidRPr="00BD45E5">
              <w:rPr>
                <w:sz w:val="24"/>
                <w:szCs w:val="24"/>
              </w:rPr>
              <w:t>?»</w:t>
            </w:r>
          </w:p>
        </w:tc>
        <w:tc>
          <w:tcPr>
            <w:tcW w:w="608" w:type="dxa"/>
          </w:tcPr>
          <w:p w:rsidR="00584483" w:rsidRPr="00BD45E5" w:rsidRDefault="00584483" w:rsidP="00584483">
            <w:pPr>
              <w:rPr>
                <w:rFonts w:ascii="Times New Roman" w:hAnsi="Times New Roman"/>
                <w:sz w:val="24"/>
                <w:szCs w:val="24"/>
              </w:rPr>
            </w:pPr>
            <w:r w:rsidRPr="00BD45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4" w:type="dxa"/>
          </w:tcPr>
          <w:p w:rsidR="00584483" w:rsidRPr="00BD45E5" w:rsidRDefault="00584483" w:rsidP="00584483">
            <w:pPr>
              <w:rPr>
                <w:rFonts w:ascii="Times New Roman" w:hAnsi="Times New Roman"/>
                <w:sz w:val="24"/>
                <w:szCs w:val="24"/>
              </w:rPr>
            </w:pPr>
            <w:r w:rsidRPr="00BD45E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674" w:type="dxa"/>
          </w:tcPr>
          <w:p w:rsidR="00584483" w:rsidRPr="00BD45E5" w:rsidRDefault="00584483" w:rsidP="00584483">
            <w:pPr>
              <w:rPr>
                <w:rFonts w:ascii="Times New Roman" w:hAnsi="Times New Roman"/>
                <w:sz w:val="24"/>
                <w:szCs w:val="24"/>
              </w:rPr>
            </w:pPr>
            <w:r w:rsidRPr="00BD45E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585" w:type="dxa"/>
          </w:tcPr>
          <w:p w:rsidR="00584483" w:rsidRPr="00BD45E5" w:rsidRDefault="003678C5" w:rsidP="003678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584483" w:rsidRPr="00BD45E5" w:rsidTr="00584483">
        <w:tc>
          <w:tcPr>
            <w:tcW w:w="540" w:type="dxa"/>
          </w:tcPr>
          <w:p w:rsidR="00584483" w:rsidRPr="00BD45E5" w:rsidRDefault="00584483" w:rsidP="00584483">
            <w:pPr>
              <w:rPr>
                <w:rFonts w:ascii="Times New Roman" w:hAnsi="Times New Roman"/>
                <w:sz w:val="24"/>
                <w:szCs w:val="24"/>
              </w:rPr>
            </w:pPr>
            <w:r w:rsidRPr="00BD45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86" w:type="dxa"/>
          </w:tcPr>
          <w:p w:rsidR="00584483" w:rsidRPr="00BD45E5" w:rsidRDefault="00584483" w:rsidP="00584483">
            <w:pPr>
              <w:rPr>
                <w:rFonts w:ascii="Times New Roman" w:hAnsi="Times New Roman"/>
                <w:sz w:val="24"/>
                <w:szCs w:val="24"/>
              </w:rPr>
            </w:pPr>
            <w:r w:rsidRPr="00BD45E5">
              <w:rPr>
                <w:rFonts w:ascii="Times New Roman" w:hAnsi="Times New Roman"/>
                <w:sz w:val="24"/>
                <w:szCs w:val="24"/>
              </w:rPr>
              <w:t>«Беседа отруде»</w:t>
            </w:r>
          </w:p>
        </w:tc>
        <w:tc>
          <w:tcPr>
            <w:tcW w:w="608" w:type="dxa"/>
          </w:tcPr>
          <w:p w:rsidR="00584483" w:rsidRPr="00BD45E5" w:rsidRDefault="00584483" w:rsidP="00584483">
            <w:pPr>
              <w:rPr>
                <w:rFonts w:ascii="Times New Roman" w:hAnsi="Times New Roman"/>
                <w:sz w:val="24"/>
                <w:szCs w:val="24"/>
              </w:rPr>
            </w:pPr>
            <w:r w:rsidRPr="00BD45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4" w:type="dxa"/>
          </w:tcPr>
          <w:p w:rsidR="00584483" w:rsidRPr="00BD45E5" w:rsidRDefault="00584483" w:rsidP="00584483">
            <w:pPr>
              <w:rPr>
                <w:rFonts w:ascii="Times New Roman" w:hAnsi="Times New Roman"/>
                <w:sz w:val="24"/>
                <w:szCs w:val="24"/>
              </w:rPr>
            </w:pPr>
            <w:r w:rsidRPr="00BD45E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674" w:type="dxa"/>
          </w:tcPr>
          <w:p w:rsidR="00584483" w:rsidRPr="00BD45E5" w:rsidRDefault="00584483" w:rsidP="00584483">
            <w:pPr>
              <w:rPr>
                <w:rFonts w:ascii="Times New Roman" w:hAnsi="Times New Roman"/>
                <w:sz w:val="24"/>
                <w:szCs w:val="24"/>
              </w:rPr>
            </w:pPr>
            <w:r w:rsidRPr="00BD45E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585" w:type="dxa"/>
          </w:tcPr>
          <w:p w:rsidR="00584483" w:rsidRPr="00BD45E5" w:rsidRDefault="00584483" w:rsidP="005844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4483" w:rsidRPr="00BD45E5" w:rsidTr="00584483">
        <w:tc>
          <w:tcPr>
            <w:tcW w:w="540" w:type="dxa"/>
          </w:tcPr>
          <w:p w:rsidR="00584483" w:rsidRPr="00BD45E5" w:rsidRDefault="00584483" w:rsidP="00584483">
            <w:pPr>
              <w:rPr>
                <w:rFonts w:ascii="Times New Roman" w:hAnsi="Times New Roman"/>
                <w:sz w:val="24"/>
                <w:szCs w:val="24"/>
              </w:rPr>
            </w:pPr>
            <w:r w:rsidRPr="00BD45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86" w:type="dxa"/>
          </w:tcPr>
          <w:p w:rsidR="00584483" w:rsidRPr="00BD45E5" w:rsidRDefault="00584483" w:rsidP="00584483">
            <w:pPr>
              <w:rPr>
                <w:rFonts w:ascii="Times New Roman" w:hAnsi="Times New Roman"/>
                <w:sz w:val="24"/>
                <w:szCs w:val="24"/>
              </w:rPr>
            </w:pPr>
            <w:r w:rsidRPr="00BD45E5">
              <w:rPr>
                <w:rFonts w:ascii="Times New Roman" w:hAnsi="Times New Roman"/>
                <w:sz w:val="24"/>
                <w:szCs w:val="24"/>
              </w:rPr>
              <w:t>«Достоинство монет икупюр»</w:t>
            </w:r>
          </w:p>
        </w:tc>
        <w:tc>
          <w:tcPr>
            <w:tcW w:w="608" w:type="dxa"/>
          </w:tcPr>
          <w:p w:rsidR="00584483" w:rsidRPr="00BD45E5" w:rsidRDefault="00584483" w:rsidP="00584483">
            <w:pPr>
              <w:rPr>
                <w:rFonts w:ascii="Times New Roman" w:hAnsi="Times New Roman"/>
                <w:sz w:val="24"/>
                <w:szCs w:val="24"/>
              </w:rPr>
            </w:pPr>
            <w:r w:rsidRPr="00BD45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4" w:type="dxa"/>
          </w:tcPr>
          <w:p w:rsidR="00584483" w:rsidRPr="00BD45E5" w:rsidRDefault="00584483" w:rsidP="00584483">
            <w:pPr>
              <w:rPr>
                <w:rFonts w:ascii="Times New Roman" w:hAnsi="Times New Roman"/>
                <w:sz w:val="24"/>
                <w:szCs w:val="24"/>
              </w:rPr>
            </w:pPr>
            <w:r w:rsidRPr="00BD45E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674" w:type="dxa"/>
          </w:tcPr>
          <w:p w:rsidR="00584483" w:rsidRPr="00BD45E5" w:rsidRDefault="00584483" w:rsidP="00584483">
            <w:pPr>
              <w:rPr>
                <w:rFonts w:ascii="Times New Roman" w:hAnsi="Times New Roman"/>
                <w:sz w:val="24"/>
                <w:szCs w:val="24"/>
              </w:rPr>
            </w:pPr>
            <w:r w:rsidRPr="00BD45E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585" w:type="dxa"/>
          </w:tcPr>
          <w:p w:rsidR="00584483" w:rsidRPr="00BD45E5" w:rsidRDefault="00584483" w:rsidP="005844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4483" w:rsidRPr="00BD45E5" w:rsidTr="00584483">
        <w:tc>
          <w:tcPr>
            <w:tcW w:w="540" w:type="dxa"/>
          </w:tcPr>
          <w:p w:rsidR="00584483" w:rsidRPr="00BD45E5" w:rsidRDefault="00584483" w:rsidP="00584483">
            <w:pPr>
              <w:rPr>
                <w:rFonts w:ascii="Times New Roman" w:hAnsi="Times New Roman"/>
                <w:sz w:val="24"/>
                <w:szCs w:val="24"/>
              </w:rPr>
            </w:pPr>
            <w:r w:rsidRPr="00BD45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86" w:type="dxa"/>
          </w:tcPr>
          <w:p w:rsidR="00584483" w:rsidRPr="00BD45E5" w:rsidRDefault="00584483" w:rsidP="00584483">
            <w:pPr>
              <w:rPr>
                <w:rFonts w:ascii="Times New Roman" w:hAnsi="Times New Roman"/>
                <w:sz w:val="24"/>
                <w:szCs w:val="24"/>
              </w:rPr>
            </w:pPr>
            <w:r w:rsidRPr="00BD45E5">
              <w:rPr>
                <w:rFonts w:ascii="Times New Roman" w:hAnsi="Times New Roman"/>
                <w:sz w:val="24"/>
                <w:szCs w:val="24"/>
              </w:rPr>
              <w:t>«Походвмагазин»</w:t>
            </w:r>
          </w:p>
        </w:tc>
        <w:tc>
          <w:tcPr>
            <w:tcW w:w="608" w:type="dxa"/>
          </w:tcPr>
          <w:p w:rsidR="00584483" w:rsidRPr="00BD45E5" w:rsidRDefault="00584483" w:rsidP="00584483">
            <w:pPr>
              <w:rPr>
                <w:rFonts w:ascii="Times New Roman" w:hAnsi="Times New Roman"/>
                <w:sz w:val="24"/>
                <w:szCs w:val="24"/>
              </w:rPr>
            </w:pPr>
            <w:r w:rsidRPr="00BD45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4" w:type="dxa"/>
          </w:tcPr>
          <w:p w:rsidR="00584483" w:rsidRPr="00BD45E5" w:rsidRDefault="00584483" w:rsidP="00584483">
            <w:pPr>
              <w:rPr>
                <w:rFonts w:ascii="Times New Roman" w:hAnsi="Times New Roman"/>
                <w:sz w:val="24"/>
                <w:szCs w:val="24"/>
              </w:rPr>
            </w:pPr>
            <w:r w:rsidRPr="00BD45E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674" w:type="dxa"/>
          </w:tcPr>
          <w:p w:rsidR="00584483" w:rsidRPr="00BD45E5" w:rsidRDefault="00584483" w:rsidP="00584483">
            <w:pPr>
              <w:rPr>
                <w:rFonts w:ascii="Times New Roman" w:hAnsi="Times New Roman"/>
                <w:sz w:val="24"/>
                <w:szCs w:val="24"/>
              </w:rPr>
            </w:pPr>
            <w:r w:rsidRPr="00BD45E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585" w:type="dxa"/>
          </w:tcPr>
          <w:p w:rsidR="00584483" w:rsidRPr="00BD45E5" w:rsidRDefault="00584483" w:rsidP="005844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4483" w:rsidRPr="00BD45E5" w:rsidTr="00584483">
        <w:tc>
          <w:tcPr>
            <w:tcW w:w="540" w:type="dxa"/>
          </w:tcPr>
          <w:p w:rsidR="00584483" w:rsidRPr="00BD45E5" w:rsidRDefault="00584483" w:rsidP="00584483">
            <w:pPr>
              <w:rPr>
                <w:rFonts w:ascii="Times New Roman" w:hAnsi="Times New Roman"/>
                <w:sz w:val="24"/>
                <w:szCs w:val="24"/>
              </w:rPr>
            </w:pPr>
            <w:r w:rsidRPr="00BD45E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86" w:type="dxa"/>
          </w:tcPr>
          <w:p w:rsidR="00584483" w:rsidRPr="00BD45E5" w:rsidRDefault="00584483" w:rsidP="00584483">
            <w:pPr>
              <w:pStyle w:val="TableParagraph"/>
              <w:ind w:right="174"/>
              <w:rPr>
                <w:sz w:val="24"/>
                <w:szCs w:val="24"/>
              </w:rPr>
            </w:pPr>
            <w:r w:rsidRPr="00BD45E5">
              <w:rPr>
                <w:sz w:val="24"/>
                <w:szCs w:val="24"/>
              </w:rPr>
              <w:t>«Приключения Умника и</w:t>
            </w:r>
            <w:r w:rsidR="003678C5">
              <w:rPr>
                <w:sz w:val="24"/>
                <w:szCs w:val="24"/>
              </w:rPr>
              <w:t xml:space="preserve"> </w:t>
            </w:r>
            <w:r w:rsidRPr="00BD45E5">
              <w:rPr>
                <w:sz w:val="24"/>
                <w:szCs w:val="24"/>
              </w:rPr>
              <w:t>Торопыжки»</w:t>
            </w:r>
          </w:p>
        </w:tc>
        <w:tc>
          <w:tcPr>
            <w:tcW w:w="608" w:type="dxa"/>
          </w:tcPr>
          <w:p w:rsidR="00584483" w:rsidRPr="00BD45E5" w:rsidRDefault="00584483" w:rsidP="00584483">
            <w:pPr>
              <w:rPr>
                <w:rFonts w:ascii="Times New Roman" w:hAnsi="Times New Roman"/>
                <w:sz w:val="24"/>
                <w:szCs w:val="24"/>
              </w:rPr>
            </w:pPr>
            <w:r w:rsidRPr="00BD45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4" w:type="dxa"/>
          </w:tcPr>
          <w:p w:rsidR="00584483" w:rsidRPr="00BD45E5" w:rsidRDefault="00584483" w:rsidP="00584483">
            <w:pPr>
              <w:rPr>
                <w:rFonts w:ascii="Times New Roman" w:hAnsi="Times New Roman"/>
                <w:sz w:val="24"/>
                <w:szCs w:val="24"/>
              </w:rPr>
            </w:pPr>
            <w:r w:rsidRPr="00BD45E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674" w:type="dxa"/>
          </w:tcPr>
          <w:p w:rsidR="00584483" w:rsidRPr="00BD45E5" w:rsidRDefault="00584483" w:rsidP="00584483">
            <w:pPr>
              <w:rPr>
                <w:rFonts w:ascii="Times New Roman" w:hAnsi="Times New Roman"/>
                <w:sz w:val="24"/>
                <w:szCs w:val="24"/>
              </w:rPr>
            </w:pPr>
            <w:r w:rsidRPr="00BD45E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585" w:type="dxa"/>
          </w:tcPr>
          <w:p w:rsidR="00584483" w:rsidRPr="00BD45E5" w:rsidRDefault="00584483" w:rsidP="005844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84483" w:rsidRDefault="00584483" w:rsidP="00D948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06E">
        <w:rPr>
          <w:rFonts w:ascii="Times New Roman" w:hAnsi="Times New Roman" w:cs="Times New Roman"/>
          <w:b/>
          <w:sz w:val="28"/>
          <w:szCs w:val="28"/>
        </w:rPr>
        <w:t xml:space="preserve">Содержание учебного плана </w:t>
      </w:r>
      <w:r w:rsidR="00D94805">
        <w:rPr>
          <w:rFonts w:ascii="Times New Roman" w:hAnsi="Times New Roman" w:cs="Times New Roman"/>
          <w:b/>
          <w:sz w:val="28"/>
          <w:szCs w:val="28"/>
        </w:rPr>
        <w:t>модуля</w:t>
      </w:r>
      <w:r w:rsidRPr="00A0306E">
        <w:rPr>
          <w:rFonts w:ascii="Times New Roman" w:hAnsi="Times New Roman" w:cs="Times New Roman"/>
          <w:b/>
          <w:sz w:val="28"/>
          <w:szCs w:val="28"/>
        </w:rPr>
        <w:t xml:space="preserve"> «Финансовая грамотность»</w:t>
      </w:r>
    </w:p>
    <w:p w:rsidR="00584483" w:rsidRPr="00A0306E" w:rsidRDefault="00584483" w:rsidP="0058448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306E">
        <w:rPr>
          <w:rFonts w:ascii="Times New Roman" w:hAnsi="Times New Roman" w:cs="Times New Roman"/>
          <w:b/>
          <w:sz w:val="28"/>
          <w:szCs w:val="28"/>
        </w:rPr>
        <w:t>Тема 1.</w:t>
      </w:r>
    </w:p>
    <w:p w:rsidR="00584483" w:rsidRPr="00A0306E" w:rsidRDefault="00482133" w:rsidP="00482133">
      <w:pPr>
        <w:pStyle w:val="TableParagraph"/>
        <w:ind w:right="1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Изучить </w:t>
      </w:r>
      <w:r w:rsidR="00584483" w:rsidRPr="00A0306E">
        <w:rPr>
          <w:sz w:val="28"/>
          <w:szCs w:val="28"/>
        </w:rPr>
        <w:t>понятие «потребности</w:t>
      </w:r>
      <w:r w:rsidR="003678C5">
        <w:rPr>
          <w:sz w:val="28"/>
          <w:szCs w:val="28"/>
        </w:rPr>
        <w:t xml:space="preserve"> </w:t>
      </w:r>
      <w:r w:rsidR="00584483" w:rsidRPr="00A0306E">
        <w:rPr>
          <w:sz w:val="28"/>
          <w:szCs w:val="28"/>
        </w:rPr>
        <w:t>человека», закрепить названия</w:t>
      </w:r>
      <w:r>
        <w:rPr>
          <w:sz w:val="28"/>
          <w:szCs w:val="28"/>
        </w:rPr>
        <w:t xml:space="preserve"> </w:t>
      </w:r>
      <w:r w:rsidR="00584483" w:rsidRPr="00A0306E">
        <w:rPr>
          <w:sz w:val="28"/>
          <w:szCs w:val="28"/>
        </w:rPr>
        <w:t>основных потребностей и что к</w:t>
      </w:r>
      <w:r>
        <w:rPr>
          <w:sz w:val="28"/>
          <w:szCs w:val="28"/>
        </w:rPr>
        <w:t xml:space="preserve"> </w:t>
      </w:r>
      <w:r w:rsidR="00584483" w:rsidRPr="00A0306E">
        <w:rPr>
          <w:sz w:val="28"/>
          <w:szCs w:val="28"/>
        </w:rPr>
        <w:t>ним относится; Уточнить от чего</w:t>
      </w:r>
      <w:r>
        <w:rPr>
          <w:sz w:val="28"/>
          <w:szCs w:val="28"/>
        </w:rPr>
        <w:t xml:space="preserve"> </w:t>
      </w:r>
      <w:r w:rsidR="00584483" w:rsidRPr="00A0306E">
        <w:rPr>
          <w:sz w:val="28"/>
          <w:szCs w:val="28"/>
        </w:rPr>
        <w:t>зависят потребности человека;</w:t>
      </w:r>
      <w:r>
        <w:rPr>
          <w:sz w:val="28"/>
          <w:szCs w:val="28"/>
        </w:rPr>
        <w:t xml:space="preserve"> </w:t>
      </w:r>
      <w:r w:rsidR="00584483" w:rsidRPr="00A0306E">
        <w:rPr>
          <w:sz w:val="28"/>
          <w:szCs w:val="28"/>
        </w:rPr>
        <w:t>Способствовать развитию</w:t>
      </w:r>
      <w:r>
        <w:rPr>
          <w:sz w:val="28"/>
          <w:szCs w:val="28"/>
        </w:rPr>
        <w:t xml:space="preserve"> </w:t>
      </w:r>
      <w:r w:rsidR="00584483" w:rsidRPr="00A0306E">
        <w:rPr>
          <w:sz w:val="28"/>
          <w:szCs w:val="28"/>
        </w:rPr>
        <w:t>внимания,</w:t>
      </w:r>
      <w:r>
        <w:rPr>
          <w:sz w:val="28"/>
          <w:szCs w:val="28"/>
        </w:rPr>
        <w:t xml:space="preserve"> </w:t>
      </w:r>
      <w:r w:rsidR="00584483" w:rsidRPr="00A0306E">
        <w:rPr>
          <w:sz w:val="28"/>
          <w:szCs w:val="28"/>
        </w:rPr>
        <w:t>логического</w:t>
      </w:r>
      <w:r>
        <w:rPr>
          <w:sz w:val="28"/>
          <w:szCs w:val="28"/>
        </w:rPr>
        <w:t xml:space="preserve"> </w:t>
      </w:r>
      <w:r w:rsidR="00584483" w:rsidRPr="00A0306E">
        <w:rPr>
          <w:sz w:val="28"/>
          <w:szCs w:val="28"/>
        </w:rPr>
        <w:t>мышления,</w:t>
      </w:r>
      <w:r>
        <w:rPr>
          <w:sz w:val="28"/>
          <w:szCs w:val="28"/>
        </w:rPr>
        <w:t xml:space="preserve"> с</w:t>
      </w:r>
      <w:r w:rsidR="00584483" w:rsidRPr="00A0306E">
        <w:rPr>
          <w:sz w:val="28"/>
          <w:szCs w:val="28"/>
        </w:rPr>
        <w:t>вязной</w:t>
      </w:r>
      <w:r>
        <w:rPr>
          <w:sz w:val="28"/>
          <w:szCs w:val="28"/>
        </w:rPr>
        <w:t xml:space="preserve"> </w:t>
      </w:r>
      <w:r w:rsidR="00584483" w:rsidRPr="00A0306E">
        <w:rPr>
          <w:sz w:val="28"/>
          <w:szCs w:val="28"/>
        </w:rPr>
        <w:t>речи.</w:t>
      </w:r>
    </w:p>
    <w:p w:rsidR="00584483" w:rsidRPr="00A0306E" w:rsidRDefault="00584483" w:rsidP="0058448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306E">
        <w:rPr>
          <w:rFonts w:ascii="Times New Roman" w:hAnsi="Times New Roman" w:cs="Times New Roman"/>
          <w:b/>
          <w:sz w:val="28"/>
          <w:szCs w:val="28"/>
        </w:rPr>
        <w:t>Тема 2.</w:t>
      </w:r>
    </w:p>
    <w:p w:rsidR="00584483" w:rsidRPr="00A0306E" w:rsidRDefault="00584483" w:rsidP="00584483">
      <w:pPr>
        <w:pStyle w:val="TableParagraph"/>
        <w:ind w:right="314"/>
        <w:jc w:val="both"/>
        <w:rPr>
          <w:sz w:val="28"/>
          <w:szCs w:val="28"/>
        </w:rPr>
      </w:pPr>
      <w:r w:rsidRPr="00A0306E">
        <w:rPr>
          <w:sz w:val="28"/>
          <w:szCs w:val="28"/>
        </w:rPr>
        <w:t>Сформировать представления о</w:t>
      </w:r>
      <w:r w:rsidR="00482133">
        <w:rPr>
          <w:sz w:val="28"/>
          <w:szCs w:val="28"/>
        </w:rPr>
        <w:t xml:space="preserve"> </w:t>
      </w:r>
      <w:r w:rsidRPr="00A0306E">
        <w:rPr>
          <w:sz w:val="28"/>
          <w:szCs w:val="28"/>
        </w:rPr>
        <w:t>содержании деятельности людей</w:t>
      </w:r>
      <w:r w:rsidR="00482133">
        <w:rPr>
          <w:sz w:val="28"/>
          <w:szCs w:val="28"/>
        </w:rPr>
        <w:t xml:space="preserve">, </w:t>
      </w:r>
      <w:r w:rsidRPr="00A0306E">
        <w:rPr>
          <w:sz w:val="28"/>
          <w:szCs w:val="28"/>
        </w:rPr>
        <w:t>некоторых новых и известных</w:t>
      </w:r>
      <w:r w:rsidR="00482133">
        <w:rPr>
          <w:sz w:val="28"/>
          <w:szCs w:val="28"/>
        </w:rPr>
        <w:t xml:space="preserve"> </w:t>
      </w:r>
      <w:r w:rsidRPr="00A0306E">
        <w:rPr>
          <w:sz w:val="28"/>
          <w:szCs w:val="28"/>
        </w:rPr>
        <w:t>профессий, предпочитая</w:t>
      </w:r>
      <w:r w:rsidR="00482133">
        <w:rPr>
          <w:sz w:val="28"/>
          <w:szCs w:val="28"/>
        </w:rPr>
        <w:t xml:space="preserve"> </w:t>
      </w:r>
      <w:r w:rsidRPr="00A0306E">
        <w:rPr>
          <w:sz w:val="28"/>
          <w:szCs w:val="28"/>
        </w:rPr>
        <w:t>профессии</w:t>
      </w:r>
      <w:r w:rsidR="00482133">
        <w:rPr>
          <w:sz w:val="28"/>
          <w:szCs w:val="28"/>
        </w:rPr>
        <w:t xml:space="preserve"> </w:t>
      </w:r>
      <w:r w:rsidRPr="00A0306E">
        <w:rPr>
          <w:sz w:val="28"/>
          <w:szCs w:val="28"/>
        </w:rPr>
        <w:t>родителей</w:t>
      </w:r>
      <w:r w:rsidR="00482133">
        <w:rPr>
          <w:sz w:val="28"/>
          <w:szCs w:val="28"/>
        </w:rPr>
        <w:t xml:space="preserve"> </w:t>
      </w:r>
      <w:r w:rsidRPr="00A0306E">
        <w:rPr>
          <w:sz w:val="28"/>
          <w:szCs w:val="28"/>
        </w:rPr>
        <w:t>детей</w:t>
      </w:r>
      <w:r w:rsidR="00482133">
        <w:rPr>
          <w:sz w:val="28"/>
          <w:szCs w:val="28"/>
        </w:rPr>
        <w:t xml:space="preserve"> </w:t>
      </w:r>
      <w:r w:rsidRPr="00A0306E">
        <w:rPr>
          <w:sz w:val="28"/>
          <w:szCs w:val="28"/>
        </w:rPr>
        <w:t>данной группы детского сада;</w:t>
      </w:r>
      <w:r w:rsidR="00482133">
        <w:rPr>
          <w:sz w:val="28"/>
          <w:szCs w:val="28"/>
        </w:rPr>
        <w:t xml:space="preserve"> </w:t>
      </w:r>
      <w:r w:rsidRPr="00A0306E">
        <w:rPr>
          <w:sz w:val="28"/>
          <w:szCs w:val="28"/>
        </w:rPr>
        <w:t>учить уважать людей, умеющих</w:t>
      </w:r>
      <w:r w:rsidR="00482133">
        <w:rPr>
          <w:sz w:val="28"/>
          <w:szCs w:val="28"/>
        </w:rPr>
        <w:t xml:space="preserve"> </w:t>
      </w:r>
      <w:r w:rsidRPr="00A0306E">
        <w:rPr>
          <w:sz w:val="28"/>
          <w:szCs w:val="28"/>
        </w:rPr>
        <w:t>трудиться и честно зарабатывать</w:t>
      </w:r>
      <w:r w:rsidR="00482133">
        <w:rPr>
          <w:sz w:val="28"/>
          <w:szCs w:val="28"/>
        </w:rPr>
        <w:t xml:space="preserve"> </w:t>
      </w:r>
      <w:r w:rsidRPr="00A0306E">
        <w:rPr>
          <w:sz w:val="28"/>
          <w:szCs w:val="28"/>
        </w:rPr>
        <w:t>деньги; поощрять желание и</w:t>
      </w:r>
      <w:r w:rsidR="00482133">
        <w:rPr>
          <w:sz w:val="28"/>
          <w:szCs w:val="28"/>
        </w:rPr>
        <w:t xml:space="preserve"> </w:t>
      </w:r>
      <w:r w:rsidRPr="00A0306E">
        <w:rPr>
          <w:sz w:val="28"/>
          <w:szCs w:val="28"/>
        </w:rPr>
        <w:t>стремление</w:t>
      </w:r>
      <w:r w:rsidR="00482133">
        <w:rPr>
          <w:sz w:val="28"/>
          <w:szCs w:val="28"/>
        </w:rPr>
        <w:t xml:space="preserve"> </w:t>
      </w:r>
      <w:r w:rsidRPr="00A0306E">
        <w:rPr>
          <w:sz w:val="28"/>
          <w:szCs w:val="28"/>
        </w:rPr>
        <w:t>детей</w:t>
      </w:r>
      <w:r w:rsidR="00482133">
        <w:rPr>
          <w:sz w:val="28"/>
          <w:szCs w:val="28"/>
        </w:rPr>
        <w:t xml:space="preserve"> </w:t>
      </w:r>
      <w:r w:rsidRPr="00A0306E">
        <w:rPr>
          <w:sz w:val="28"/>
          <w:szCs w:val="28"/>
        </w:rPr>
        <w:t>быть</w:t>
      </w:r>
      <w:r w:rsidR="00482133">
        <w:rPr>
          <w:sz w:val="28"/>
          <w:szCs w:val="28"/>
        </w:rPr>
        <w:t xml:space="preserve"> </w:t>
      </w:r>
      <w:r w:rsidRPr="00A0306E">
        <w:rPr>
          <w:sz w:val="28"/>
          <w:szCs w:val="28"/>
        </w:rPr>
        <w:t>занятыми</w:t>
      </w:r>
      <w:r w:rsidR="00482133">
        <w:rPr>
          <w:sz w:val="28"/>
          <w:szCs w:val="28"/>
        </w:rPr>
        <w:t xml:space="preserve"> </w:t>
      </w:r>
      <w:r w:rsidRPr="00A0306E">
        <w:rPr>
          <w:sz w:val="28"/>
          <w:szCs w:val="28"/>
        </w:rPr>
        <w:t>полезной</w:t>
      </w:r>
      <w:r w:rsidR="00482133">
        <w:rPr>
          <w:sz w:val="28"/>
          <w:szCs w:val="28"/>
        </w:rPr>
        <w:t xml:space="preserve"> деятельностью </w:t>
      </w:r>
      <w:r w:rsidRPr="00A0306E">
        <w:rPr>
          <w:sz w:val="28"/>
          <w:szCs w:val="28"/>
        </w:rPr>
        <w:t>помогать</w:t>
      </w:r>
      <w:r w:rsidR="00482133">
        <w:rPr>
          <w:sz w:val="28"/>
          <w:szCs w:val="28"/>
        </w:rPr>
        <w:t xml:space="preserve"> </w:t>
      </w:r>
      <w:r w:rsidRPr="00A0306E">
        <w:rPr>
          <w:sz w:val="28"/>
          <w:szCs w:val="28"/>
        </w:rPr>
        <w:t>взрослым;</w:t>
      </w:r>
      <w:r w:rsidR="00482133">
        <w:rPr>
          <w:sz w:val="28"/>
          <w:szCs w:val="28"/>
        </w:rPr>
        <w:t xml:space="preserve"> </w:t>
      </w:r>
      <w:r w:rsidRPr="00A0306E">
        <w:rPr>
          <w:sz w:val="28"/>
          <w:szCs w:val="28"/>
        </w:rPr>
        <w:t>стимулировать</w:t>
      </w:r>
      <w:r w:rsidR="00482133">
        <w:rPr>
          <w:sz w:val="28"/>
          <w:szCs w:val="28"/>
        </w:rPr>
        <w:t xml:space="preserve"> </w:t>
      </w:r>
      <w:r w:rsidRPr="00A0306E">
        <w:rPr>
          <w:sz w:val="28"/>
          <w:szCs w:val="28"/>
        </w:rPr>
        <w:t>деятельность</w:t>
      </w:r>
      <w:r w:rsidR="00482133">
        <w:rPr>
          <w:sz w:val="28"/>
          <w:szCs w:val="28"/>
        </w:rPr>
        <w:t xml:space="preserve"> </w:t>
      </w:r>
      <w:r w:rsidRPr="00A0306E">
        <w:rPr>
          <w:sz w:val="28"/>
          <w:szCs w:val="28"/>
        </w:rPr>
        <w:t>«по</w:t>
      </w:r>
      <w:r w:rsidR="00482133">
        <w:rPr>
          <w:sz w:val="28"/>
          <w:szCs w:val="28"/>
        </w:rPr>
        <w:t xml:space="preserve"> </w:t>
      </w:r>
      <w:r w:rsidRPr="00A0306E">
        <w:rPr>
          <w:sz w:val="28"/>
          <w:szCs w:val="28"/>
        </w:rPr>
        <w:lastRenderedPageBreak/>
        <w:t>интересам»,</w:t>
      </w:r>
      <w:r w:rsidR="00482133">
        <w:rPr>
          <w:sz w:val="28"/>
          <w:szCs w:val="28"/>
        </w:rPr>
        <w:t xml:space="preserve"> </w:t>
      </w:r>
      <w:r w:rsidRPr="00A0306E">
        <w:rPr>
          <w:sz w:val="28"/>
          <w:szCs w:val="28"/>
        </w:rPr>
        <w:t>проявление творчества и</w:t>
      </w:r>
      <w:r w:rsidR="00482133">
        <w:rPr>
          <w:sz w:val="28"/>
          <w:szCs w:val="28"/>
        </w:rPr>
        <w:t xml:space="preserve"> </w:t>
      </w:r>
      <w:r w:rsidRPr="00A0306E">
        <w:rPr>
          <w:sz w:val="28"/>
          <w:szCs w:val="28"/>
        </w:rPr>
        <w:t>изобретательности.</w:t>
      </w:r>
    </w:p>
    <w:p w:rsidR="00584483" w:rsidRPr="00A0306E" w:rsidRDefault="00584483" w:rsidP="0058448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306E">
        <w:rPr>
          <w:rFonts w:ascii="Times New Roman" w:hAnsi="Times New Roman" w:cs="Times New Roman"/>
          <w:b/>
          <w:sz w:val="28"/>
          <w:szCs w:val="28"/>
        </w:rPr>
        <w:t>Тема 3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84483" w:rsidRPr="00A0306E" w:rsidRDefault="00584483" w:rsidP="00584483">
      <w:pPr>
        <w:pStyle w:val="TableParagraph"/>
        <w:jc w:val="both"/>
        <w:rPr>
          <w:sz w:val="28"/>
          <w:szCs w:val="28"/>
        </w:rPr>
      </w:pPr>
      <w:r w:rsidRPr="00A0306E">
        <w:rPr>
          <w:sz w:val="28"/>
          <w:szCs w:val="28"/>
        </w:rPr>
        <w:t>Закрепить</w:t>
      </w:r>
      <w:r w:rsidR="00482133">
        <w:rPr>
          <w:sz w:val="28"/>
          <w:szCs w:val="28"/>
        </w:rPr>
        <w:t xml:space="preserve"> </w:t>
      </w:r>
      <w:r w:rsidRPr="00A0306E">
        <w:rPr>
          <w:sz w:val="28"/>
          <w:szCs w:val="28"/>
        </w:rPr>
        <w:t>у</w:t>
      </w:r>
      <w:r w:rsidR="00482133">
        <w:rPr>
          <w:sz w:val="28"/>
          <w:szCs w:val="28"/>
        </w:rPr>
        <w:t xml:space="preserve"> </w:t>
      </w:r>
      <w:r w:rsidRPr="00A0306E">
        <w:rPr>
          <w:sz w:val="28"/>
          <w:szCs w:val="28"/>
        </w:rPr>
        <w:t>детей</w:t>
      </w:r>
      <w:r w:rsidR="00482133">
        <w:rPr>
          <w:sz w:val="28"/>
          <w:szCs w:val="28"/>
        </w:rPr>
        <w:t xml:space="preserve"> </w:t>
      </w:r>
      <w:r w:rsidRPr="00A0306E">
        <w:rPr>
          <w:sz w:val="28"/>
          <w:szCs w:val="28"/>
        </w:rPr>
        <w:t>понятия</w:t>
      </w:r>
      <w:r w:rsidR="00482133">
        <w:rPr>
          <w:sz w:val="28"/>
          <w:szCs w:val="28"/>
        </w:rPr>
        <w:t xml:space="preserve"> </w:t>
      </w:r>
      <w:r w:rsidRPr="00A0306E">
        <w:rPr>
          <w:sz w:val="28"/>
          <w:szCs w:val="28"/>
        </w:rPr>
        <w:t>«деньги»,</w:t>
      </w:r>
      <w:r w:rsidR="00482133">
        <w:rPr>
          <w:sz w:val="28"/>
          <w:szCs w:val="28"/>
        </w:rPr>
        <w:t xml:space="preserve"> </w:t>
      </w:r>
      <w:r w:rsidRPr="00A0306E">
        <w:rPr>
          <w:sz w:val="28"/>
          <w:szCs w:val="28"/>
        </w:rPr>
        <w:t>«купюра»,</w:t>
      </w:r>
      <w:r w:rsidR="00482133">
        <w:rPr>
          <w:sz w:val="28"/>
          <w:szCs w:val="28"/>
        </w:rPr>
        <w:t xml:space="preserve"> </w:t>
      </w:r>
      <w:r w:rsidRPr="00A0306E">
        <w:rPr>
          <w:sz w:val="28"/>
          <w:szCs w:val="28"/>
        </w:rPr>
        <w:t>«монета»;</w:t>
      </w:r>
      <w:r w:rsidR="00482133">
        <w:rPr>
          <w:sz w:val="28"/>
          <w:szCs w:val="28"/>
        </w:rPr>
        <w:t xml:space="preserve"> </w:t>
      </w:r>
      <w:r w:rsidRPr="00A0306E">
        <w:rPr>
          <w:sz w:val="28"/>
          <w:szCs w:val="28"/>
        </w:rPr>
        <w:t>Дать</w:t>
      </w:r>
      <w:r w:rsidR="00482133">
        <w:rPr>
          <w:sz w:val="28"/>
          <w:szCs w:val="28"/>
        </w:rPr>
        <w:t xml:space="preserve"> </w:t>
      </w:r>
      <w:r w:rsidRPr="00A0306E">
        <w:rPr>
          <w:sz w:val="28"/>
          <w:szCs w:val="28"/>
        </w:rPr>
        <w:t>детям</w:t>
      </w:r>
      <w:r w:rsidR="00482133">
        <w:rPr>
          <w:sz w:val="28"/>
          <w:szCs w:val="28"/>
        </w:rPr>
        <w:t xml:space="preserve"> </w:t>
      </w:r>
      <w:r w:rsidRPr="00A0306E">
        <w:rPr>
          <w:sz w:val="28"/>
          <w:szCs w:val="28"/>
        </w:rPr>
        <w:t>представления</w:t>
      </w:r>
      <w:r w:rsidR="00482133">
        <w:rPr>
          <w:sz w:val="28"/>
          <w:szCs w:val="28"/>
        </w:rPr>
        <w:t xml:space="preserve"> </w:t>
      </w:r>
      <w:r w:rsidRPr="00A0306E">
        <w:rPr>
          <w:sz w:val="28"/>
          <w:szCs w:val="28"/>
        </w:rPr>
        <w:t>о</w:t>
      </w:r>
      <w:r w:rsidR="00482133">
        <w:rPr>
          <w:sz w:val="28"/>
          <w:szCs w:val="28"/>
        </w:rPr>
        <w:t xml:space="preserve"> </w:t>
      </w:r>
      <w:r w:rsidRPr="00A0306E">
        <w:rPr>
          <w:sz w:val="28"/>
          <w:szCs w:val="28"/>
        </w:rPr>
        <w:t>достоинстве монет и купюр; Учить</w:t>
      </w:r>
      <w:r w:rsidR="00482133">
        <w:rPr>
          <w:sz w:val="28"/>
          <w:szCs w:val="28"/>
        </w:rPr>
        <w:t xml:space="preserve"> </w:t>
      </w:r>
      <w:r w:rsidRPr="00A0306E">
        <w:rPr>
          <w:sz w:val="28"/>
          <w:szCs w:val="28"/>
        </w:rPr>
        <w:t>устанавливать соответствие между</w:t>
      </w:r>
      <w:r w:rsidR="00482133">
        <w:rPr>
          <w:sz w:val="28"/>
          <w:szCs w:val="28"/>
        </w:rPr>
        <w:t xml:space="preserve"> </w:t>
      </w:r>
      <w:r w:rsidRPr="00A0306E">
        <w:rPr>
          <w:sz w:val="28"/>
          <w:szCs w:val="28"/>
        </w:rPr>
        <w:t>достоинством денег и количеством</w:t>
      </w:r>
      <w:r w:rsidR="00482133">
        <w:rPr>
          <w:sz w:val="28"/>
          <w:szCs w:val="28"/>
        </w:rPr>
        <w:t xml:space="preserve"> </w:t>
      </w:r>
      <w:r w:rsidRPr="00A0306E">
        <w:rPr>
          <w:sz w:val="28"/>
          <w:szCs w:val="28"/>
        </w:rPr>
        <w:t>монет</w:t>
      </w:r>
      <w:r w:rsidR="00482133">
        <w:rPr>
          <w:sz w:val="28"/>
          <w:szCs w:val="28"/>
        </w:rPr>
        <w:t xml:space="preserve"> </w:t>
      </w:r>
      <w:r w:rsidRPr="00A0306E">
        <w:rPr>
          <w:sz w:val="28"/>
          <w:szCs w:val="28"/>
        </w:rPr>
        <w:t>и</w:t>
      </w:r>
      <w:r w:rsidR="00482133">
        <w:rPr>
          <w:sz w:val="28"/>
          <w:szCs w:val="28"/>
        </w:rPr>
        <w:t xml:space="preserve"> </w:t>
      </w:r>
      <w:r w:rsidRPr="00A0306E">
        <w:rPr>
          <w:sz w:val="28"/>
          <w:szCs w:val="28"/>
        </w:rPr>
        <w:t>купюр;</w:t>
      </w:r>
      <w:r w:rsidR="00482133">
        <w:rPr>
          <w:sz w:val="28"/>
          <w:szCs w:val="28"/>
        </w:rPr>
        <w:t xml:space="preserve"> </w:t>
      </w:r>
      <w:r w:rsidRPr="00A0306E">
        <w:rPr>
          <w:sz w:val="28"/>
          <w:szCs w:val="28"/>
        </w:rPr>
        <w:t>Учить</w:t>
      </w:r>
      <w:r w:rsidR="00482133">
        <w:rPr>
          <w:sz w:val="28"/>
          <w:szCs w:val="28"/>
        </w:rPr>
        <w:t xml:space="preserve"> </w:t>
      </w:r>
      <w:r w:rsidRPr="00A0306E">
        <w:rPr>
          <w:sz w:val="28"/>
          <w:szCs w:val="28"/>
        </w:rPr>
        <w:t>выстраивать последовательность</w:t>
      </w:r>
      <w:r w:rsidR="00482133">
        <w:rPr>
          <w:sz w:val="28"/>
          <w:szCs w:val="28"/>
        </w:rPr>
        <w:t xml:space="preserve"> </w:t>
      </w:r>
      <w:r w:rsidRPr="00A0306E">
        <w:rPr>
          <w:sz w:val="28"/>
          <w:szCs w:val="28"/>
        </w:rPr>
        <w:t>по увеличению</w:t>
      </w:r>
      <w:r w:rsidR="00482133">
        <w:rPr>
          <w:sz w:val="28"/>
          <w:szCs w:val="28"/>
        </w:rPr>
        <w:t xml:space="preserve"> </w:t>
      </w:r>
      <w:r w:rsidRPr="00A0306E">
        <w:rPr>
          <w:sz w:val="28"/>
          <w:szCs w:val="28"/>
        </w:rPr>
        <w:t>и</w:t>
      </w:r>
      <w:r w:rsidR="00482133">
        <w:rPr>
          <w:sz w:val="28"/>
          <w:szCs w:val="28"/>
        </w:rPr>
        <w:t xml:space="preserve"> </w:t>
      </w:r>
      <w:r w:rsidRPr="00A0306E">
        <w:rPr>
          <w:sz w:val="28"/>
          <w:szCs w:val="28"/>
        </w:rPr>
        <w:t>уменьшению</w:t>
      </w:r>
      <w:r w:rsidR="00482133">
        <w:rPr>
          <w:sz w:val="28"/>
          <w:szCs w:val="28"/>
        </w:rPr>
        <w:t xml:space="preserve"> </w:t>
      </w:r>
      <w:r w:rsidRPr="00A0306E">
        <w:rPr>
          <w:sz w:val="28"/>
          <w:szCs w:val="28"/>
        </w:rPr>
        <w:t>достоинства</w:t>
      </w:r>
      <w:r w:rsidR="00482133">
        <w:rPr>
          <w:sz w:val="28"/>
          <w:szCs w:val="28"/>
        </w:rPr>
        <w:t xml:space="preserve"> </w:t>
      </w:r>
      <w:r w:rsidRPr="00A0306E">
        <w:rPr>
          <w:sz w:val="28"/>
          <w:szCs w:val="28"/>
        </w:rPr>
        <w:t>монет</w:t>
      </w:r>
      <w:r w:rsidR="00482133">
        <w:rPr>
          <w:sz w:val="28"/>
          <w:szCs w:val="28"/>
        </w:rPr>
        <w:t xml:space="preserve"> </w:t>
      </w:r>
      <w:r w:rsidRPr="00A0306E">
        <w:rPr>
          <w:sz w:val="28"/>
          <w:szCs w:val="28"/>
        </w:rPr>
        <w:t>и</w:t>
      </w:r>
      <w:r w:rsidR="00482133">
        <w:rPr>
          <w:sz w:val="28"/>
          <w:szCs w:val="28"/>
        </w:rPr>
        <w:t xml:space="preserve"> </w:t>
      </w:r>
      <w:r w:rsidRPr="00A0306E">
        <w:rPr>
          <w:sz w:val="28"/>
          <w:szCs w:val="28"/>
        </w:rPr>
        <w:t>купюр;</w:t>
      </w:r>
    </w:p>
    <w:p w:rsidR="00584483" w:rsidRPr="00A0306E" w:rsidRDefault="00584483" w:rsidP="00584483">
      <w:pPr>
        <w:pStyle w:val="TableParagraph"/>
        <w:ind w:right="174"/>
        <w:jc w:val="both"/>
        <w:rPr>
          <w:b/>
          <w:sz w:val="28"/>
          <w:szCs w:val="28"/>
        </w:rPr>
      </w:pPr>
      <w:r w:rsidRPr="00A0306E">
        <w:rPr>
          <w:b/>
          <w:sz w:val="28"/>
          <w:szCs w:val="28"/>
        </w:rPr>
        <w:t>Тема 4</w:t>
      </w:r>
      <w:r>
        <w:rPr>
          <w:b/>
          <w:sz w:val="28"/>
          <w:szCs w:val="28"/>
        </w:rPr>
        <w:t>.</w:t>
      </w:r>
    </w:p>
    <w:p w:rsidR="00584483" w:rsidRDefault="00584483" w:rsidP="00584483">
      <w:pPr>
        <w:pStyle w:val="TableParagraph"/>
        <w:ind w:right="174"/>
        <w:jc w:val="both"/>
        <w:rPr>
          <w:sz w:val="28"/>
          <w:szCs w:val="28"/>
        </w:rPr>
      </w:pPr>
      <w:r w:rsidRPr="00A0306E">
        <w:rPr>
          <w:sz w:val="28"/>
          <w:szCs w:val="28"/>
        </w:rPr>
        <w:t>Расширение представлений детей</w:t>
      </w:r>
      <w:r w:rsidR="00482133">
        <w:rPr>
          <w:sz w:val="28"/>
          <w:szCs w:val="28"/>
        </w:rPr>
        <w:t xml:space="preserve"> </w:t>
      </w:r>
      <w:r w:rsidRPr="00A0306E">
        <w:rPr>
          <w:sz w:val="28"/>
          <w:szCs w:val="28"/>
        </w:rPr>
        <w:t>о</w:t>
      </w:r>
      <w:r w:rsidR="00482133">
        <w:rPr>
          <w:sz w:val="28"/>
          <w:szCs w:val="28"/>
        </w:rPr>
        <w:t xml:space="preserve"> </w:t>
      </w:r>
      <w:r w:rsidRPr="00A0306E">
        <w:rPr>
          <w:sz w:val="28"/>
          <w:szCs w:val="28"/>
        </w:rPr>
        <w:t>том,</w:t>
      </w:r>
      <w:r w:rsidR="00482133">
        <w:rPr>
          <w:sz w:val="28"/>
          <w:szCs w:val="28"/>
        </w:rPr>
        <w:t xml:space="preserve"> </w:t>
      </w:r>
      <w:r w:rsidRPr="00A0306E">
        <w:rPr>
          <w:sz w:val="28"/>
          <w:szCs w:val="28"/>
        </w:rPr>
        <w:t>как</w:t>
      </w:r>
      <w:r w:rsidR="00482133">
        <w:rPr>
          <w:sz w:val="28"/>
          <w:szCs w:val="28"/>
        </w:rPr>
        <w:t xml:space="preserve"> </w:t>
      </w:r>
      <w:r w:rsidRPr="00A0306E">
        <w:rPr>
          <w:sz w:val="28"/>
          <w:szCs w:val="28"/>
        </w:rPr>
        <w:t>складывается</w:t>
      </w:r>
      <w:r w:rsidR="00482133">
        <w:rPr>
          <w:sz w:val="28"/>
          <w:szCs w:val="28"/>
        </w:rPr>
        <w:t xml:space="preserve"> </w:t>
      </w:r>
      <w:r w:rsidRPr="00A0306E">
        <w:rPr>
          <w:sz w:val="28"/>
          <w:szCs w:val="28"/>
        </w:rPr>
        <w:t>семейный бюджет.</w:t>
      </w:r>
      <w:r w:rsidR="00482133">
        <w:rPr>
          <w:sz w:val="28"/>
          <w:szCs w:val="28"/>
        </w:rPr>
        <w:t xml:space="preserve"> </w:t>
      </w:r>
      <w:r w:rsidRPr="00A0306E">
        <w:rPr>
          <w:sz w:val="28"/>
          <w:szCs w:val="28"/>
        </w:rPr>
        <w:t>Раскрыть сущность  понятий семейный бюджет и его</w:t>
      </w:r>
      <w:r w:rsidR="00482133">
        <w:rPr>
          <w:sz w:val="28"/>
          <w:szCs w:val="28"/>
        </w:rPr>
        <w:t xml:space="preserve"> </w:t>
      </w:r>
      <w:r w:rsidRPr="00A0306E">
        <w:rPr>
          <w:sz w:val="28"/>
          <w:szCs w:val="28"/>
        </w:rPr>
        <w:t>основные источники (заработная</w:t>
      </w:r>
      <w:r w:rsidR="00482133">
        <w:rPr>
          <w:sz w:val="28"/>
          <w:szCs w:val="28"/>
        </w:rPr>
        <w:t xml:space="preserve"> </w:t>
      </w:r>
      <w:r w:rsidRPr="00A0306E">
        <w:rPr>
          <w:sz w:val="28"/>
          <w:szCs w:val="28"/>
        </w:rPr>
        <w:t>плата, стипендия, пенсия); расход</w:t>
      </w:r>
      <w:r w:rsidR="00482133">
        <w:rPr>
          <w:sz w:val="28"/>
          <w:szCs w:val="28"/>
        </w:rPr>
        <w:t xml:space="preserve"> </w:t>
      </w:r>
      <w:r w:rsidRPr="00A0306E">
        <w:rPr>
          <w:sz w:val="28"/>
          <w:szCs w:val="28"/>
        </w:rPr>
        <w:t>(обязательный</w:t>
      </w:r>
      <w:r w:rsidR="00482133">
        <w:rPr>
          <w:sz w:val="28"/>
          <w:szCs w:val="28"/>
        </w:rPr>
        <w:t xml:space="preserve"> </w:t>
      </w:r>
      <w:r w:rsidRPr="00A0306E">
        <w:rPr>
          <w:sz w:val="28"/>
          <w:szCs w:val="28"/>
        </w:rPr>
        <w:t>и</w:t>
      </w:r>
      <w:r w:rsidR="00482133">
        <w:rPr>
          <w:sz w:val="28"/>
          <w:szCs w:val="28"/>
        </w:rPr>
        <w:t xml:space="preserve"> </w:t>
      </w:r>
      <w:r w:rsidRPr="00A0306E">
        <w:rPr>
          <w:sz w:val="28"/>
          <w:szCs w:val="28"/>
        </w:rPr>
        <w:t>необязательный). Закрепить основные правила поведения в магазине.</w:t>
      </w:r>
    </w:p>
    <w:p w:rsidR="00584483" w:rsidRPr="00A0306E" w:rsidRDefault="00584483" w:rsidP="00584483">
      <w:pPr>
        <w:pStyle w:val="TableParagraph"/>
        <w:ind w:right="174"/>
        <w:jc w:val="both"/>
        <w:rPr>
          <w:b/>
          <w:sz w:val="28"/>
          <w:szCs w:val="28"/>
        </w:rPr>
      </w:pPr>
      <w:r w:rsidRPr="00A0306E">
        <w:rPr>
          <w:b/>
          <w:sz w:val="28"/>
          <w:szCs w:val="28"/>
        </w:rPr>
        <w:t xml:space="preserve">Тема </w:t>
      </w:r>
      <w:r>
        <w:rPr>
          <w:b/>
          <w:sz w:val="28"/>
          <w:szCs w:val="28"/>
        </w:rPr>
        <w:t>5.</w:t>
      </w:r>
    </w:p>
    <w:p w:rsidR="00584483" w:rsidRPr="00A0306E" w:rsidRDefault="00584483" w:rsidP="00584483">
      <w:pPr>
        <w:pStyle w:val="TableParagraph"/>
        <w:ind w:right="152"/>
        <w:jc w:val="both"/>
        <w:rPr>
          <w:sz w:val="28"/>
          <w:szCs w:val="28"/>
        </w:rPr>
      </w:pPr>
      <w:r w:rsidRPr="00A0306E">
        <w:rPr>
          <w:sz w:val="28"/>
          <w:szCs w:val="28"/>
        </w:rPr>
        <w:t>Продолжать учить решать</w:t>
      </w:r>
      <w:r w:rsidR="00482133">
        <w:rPr>
          <w:sz w:val="28"/>
          <w:szCs w:val="28"/>
        </w:rPr>
        <w:t xml:space="preserve"> </w:t>
      </w:r>
      <w:r w:rsidRPr="00A0306E">
        <w:rPr>
          <w:sz w:val="28"/>
          <w:szCs w:val="28"/>
        </w:rPr>
        <w:t>проблемные ситуации,</w:t>
      </w:r>
      <w:r w:rsidR="00482133">
        <w:rPr>
          <w:sz w:val="28"/>
          <w:szCs w:val="28"/>
        </w:rPr>
        <w:t xml:space="preserve"> </w:t>
      </w:r>
      <w:r w:rsidRPr="00A0306E">
        <w:rPr>
          <w:sz w:val="28"/>
          <w:szCs w:val="28"/>
        </w:rPr>
        <w:t>аргументировать свои ответы,</w:t>
      </w:r>
      <w:r w:rsidR="00482133">
        <w:rPr>
          <w:sz w:val="28"/>
          <w:szCs w:val="28"/>
        </w:rPr>
        <w:t xml:space="preserve"> </w:t>
      </w:r>
      <w:r w:rsidRPr="00A0306E">
        <w:rPr>
          <w:sz w:val="28"/>
          <w:szCs w:val="28"/>
        </w:rPr>
        <w:t>активизировать</w:t>
      </w:r>
      <w:r w:rsidR="00482133">
        <w:rPr>
          <w:sz w:val="28"/>
          <w:szCs w:val="28"/>
        </w:rPr>
        <w:t xml:space="preserve"> </w:t>
      </w:r>
      <w:r w:rsidRPr="00A0306E">
        <w:rPr>
          <w:sz w:val="28"/>
          <w:szCs w:val="28"/>
        </w:rPr>
        <w:t>словарь;</w:t>
      </w:r>
      <w:r w:rsidR="00482133">
        <w:rPr>
          <w:sz w:val="28"/>
          <w:szCs w:val="28"/>
        </w:rPr>
        <w:t xml:space="preserve"> </w:t>
      </w:r>
      <w:r w:rsidRPr="00A0306E">
        <w:rPr>
          <w:sz w:val="28"/>
          <w:szCs w:val="28"/>
        </w:rPr>
        <w:t>Подвести</w:t>
      </w:r>
      <w:r w:rsidR="00482133">
        <w:rPr>
          <w:sz w:val="28"/>
          <w:szCs w:val="28"/>
        </w:rPr>
        <w:t xml:space="preserve"> </w:t>
      </w:r>
      <w:r w:rsidRPr="00A0306E">
        <w:rPr>
          <w:sz w:val="28"/>
          <w:szCs w:val="28"/>
        </w:rPr>
        <w:t>к пониманию того, что человек не</w:t>
      </w:r>
      <w:r w:rsidR="00482133">
        <w:rPr>
          <w:sz w:val="28"/>
          <w:szCs w:val="28"/>
        </w:rPr>
        <w:t xml:space="preserve"> </w:t>
      </w:r>
      <w:r w:rsidRPr="00A0306E">
        <w:rPr>
          <w:sz w:val="28"/>
          <w:szCs w:val="28"/>
        </w:rPr>
        <w:t>может</w:t>
      </w:r>
      <w:r w:rsidR="00482133">
        <w:rPr>
          <w:sz w:val="28"/>
          <w:szCs w:val="28"/>
        </w:rPr>
        <w:t xml:space="preserve"> </w:t>
      </w:r>
      <w:r w:rsidRPr="00A0306E">
        <w:rPr>
          <w:sz w:val="28"/>
          <w:szCs w:val="28"/>
        </w:rPr>
        <w:t>иметь</w:t>
      </w:r>
      <w:r w:rsidR="00482133">
        <w:rPr>
          <w:sz w:val="28"/>
          <w:szCs w:val="28"/>
        </w:rPr>
        <w:t xml:space="preserve"> </w:t>
      </w:r>
      <w:r w:rsidRPr="00A0306E">
        <w:rPr>
          <w:sz w:val="28"/>
          <w:szCs w:val="28"/>
        </w:rPr>
        <w:t>все, что</w:t>
      </w:r>
      <w:r w:rsidR="00482133">
        <w:rPr>
          <w:sz w:val="28"/>
          <w:szCs w:val="28"/>
        </w:rPr>
        <w:t xml:space="preserve"> </w:t>
      </w:r>
      <w:r w:rsidRPr="00A0306E">
        <w:rPr>
          <w:sz w:val="28"/>
          <w:szCs w:val="28"/>
        </w:rPr>
        <w:t>хочет.</w:t>
      </w:r>
    </w:p>
    <w:p w:rsidR="00121E92" w:rsidRPr="00584483" w:rsidRDefault="00584483" w:rsidP="00584483">
      <w:pPr>
        <w:pStyle w:val="TableParagraph"/>
        <w:ind w:right="-1"/>
        <w:jc w:val="both"/>
        <w:rPr>
          <w:sz w:val="28"/>
          <w:szCs w:val="28"/>
        </w:rPr>
      </w:pPr>
      <w:r w:rsidRPr="00A0306E">
        <w:rPr>
          <w:sz w:val="28"/>
          <w:szCs w:val="28"/>
        </w:rPr>
        <w:t>Способствовать развитию</w:t>
      </w:r>
      <w:r w:rsidR="00482133">
        <w:rPr>
          <w:sz w:val="28"/>
          <w:szCs w:val="28"/>
        </w:rPr>
        <w:t xml:space="preserve"> </w:t>
      </w:r>
      <w:r w:rsidRPr="00A0306E">
        <w:rPr>
          <w:sz w:val="28"/>
          <w:szCs w:val="28"/>
        </w:rPr>
        <w:t>внимания,</w:t>
      </w:r>
      <w:r w:rsidR="00482133">
        <w:rPr>
          <w:sz w:val="28"/>
          <w:szCs w:val="28"/>
        </w:rPr>
        <w:t xml:space="preserve"> </w:t>
      </w:r>
      <w:r w:rsidRPr="00A0306E">
        <w:rPr>
          <w:sz w:val="28"/>
          <w:szCs w:val="28"/>
        </w:rPr>
        <w:t>логического</w:t>
      </w:r>
      <w:r w:rsidR="00482133">
        <w:rPr>
          <w:sz w:val="28"/>
          <w:szCs w:val="28"/>
        </w:rPr>
        <w:t xml:space="preserve"> </w:t>
      </w:r>
      <w:r w:rsidRPr="00A0306E">
        <w:rPr>
          <w:sz w:val="28"/>
          <w:szCs w:val="28"/>
        </w:rPr>
        <w:t>мышления,</w:t>
      </w:r>
      <w:r w:rsidR="00482133">
        <w:rPr>
          <w:sz w:val="28"/>
          <w:szCs w:val="28"/>
        </w:rPr>
        <w:t xml:space="preserve"> </w:t>
      </w:r>
      <w:r w:rsidRPr="00A0306E">
        <w:rPr>
          <w:sz w:val="28"/>
          <w:szCs w:val="28"/>
        </w:rPr>
        <w:t>связной</w:t>
      </w:r>
      <w:r w:rsidR="00482133">
        <w:rPr>
          <w:sz w:val="28"/>
          <w:szCs w:val="28"/>
        </w:rPr>
        <w:t xml:space="preserve"> </w:t>
      </w:r>
      <w:r w:rsidRPr="00A0306E">
        <w:rPr>
          <w:sz w:val="28"/>
          <w:szCs w:val="28"/>
        </w:rPr>
        <w:t>речи;</w:t>
      </w:r>
      <w:r w:rsidR="00482133">
        <w:rPr>
          <w:sz w:val="28"/>
          <w:szCs w:val="28"/>
        </w:rPr>
        <w:t xml:space="preserve"> </w:t>
      </w:r>
      <w:r w:rsidRPr="00A0306E">
        <w:rPr>
          <w:sz w:val="28"/>
          <w:szCs w:val="28"/>
        </w:rPr>
        <w:t>Способствовать</w:t>
      </w:r>
      <w:r w:rsidR="00482133">
        <w:rPr>
          <w:sz w:val="28"/>
          <w:szCs w:val="28"/>
        </w:rPr>
        <w:t xml:space="preserve"> </w:t>
      </w:r>
      <w:r w:rsidRPr="00A0306E">
        <w:rPr>
          <w:sz w:val="28"/>
          <w:szCs w:val="28"/>
        </w:rPr>
        <w:t>формированию коммуникативных</w:t>
      </w:r>
      <w:r w:rsidR="00482133">
        <w:rPr>
          <w:sz w:val="28"/>
          <w:szCs w:val="28"/>
        </w:rPr>
        <w:t xml:space="preserve"> </w:t>
      </w:r>
      <w:r w:rsidRPr="00A0306E">
        <w:rPr>
          <w:sz w:val="28"/>
          <w:szCs w:val="28"/>
        </w:rPr>
        <w:t>компетентностей, социальных</w:t>
      </w:r>
      <w:r w:rsidR="00482133">
        <w:rPr>
          <w:sz w:val="28"/>
          <w:szCs w:val="28"/>
        </w:rPr>
        <w:t xml:space="preserve"> </w:t>
      </w:r>
      <w:r w:rsidRPr="00A0306E">
        <w:rPr>
          <w:sz w:val="28"/>
          <w:szCs w:val="28"/>
        </w:rPr>
        <w:t>компетентностей. Воспитание</w:t>
      </w:r>
      <w:r w:rsidR="00482133">
        <w:rPr>
          <w:sz w:val="28"/>
          <w:szCs w:val="28"/>
        </w:rPr>
        <w:t xml:space="preserve"> </w:t>
      </w:r>
      <w:r w:rsidRPr="00A0306E">
        <w:rPr>
          <w:sz w:val="28"/>
          <w:szCs w:val="28"/>
        </w:rPr>
        <w:t>социально-личностных качеств и</w:t>
      </w:r>
      <w:r w:rsidR="00482133">
        <w:rPr>
          <w:sz w:val="28"/>
          <w:szCs w:val="28"/>
        </w:rPr>
        <w:t xml:space="preserve"> </w:t>
      </w:r>
      <w:r w:rsidRPr="00A0306E">
        <w:rPr>
          <w:sz w:val="28"/>
          <w:szCs w:val="28"/>
        </w:rPr>
        <w:t>ценностных</w:t>
      </w:r>
      <w:r w:rsidR="00482133">
        <w:rPr>
          <w:sz w:val="28"/>
          <w:szCs w:val="28"/>
        </w:rPr>
        <w:t xml:space="preserve"> </w:t>
      </w:r>
      <w:r w:rsidRPr="00A0306E">
        <w:rPr>
          <w:sz w:val="28"/>
          <w:szCs w:val="28"/>
        </w:rPr>
        <w:t>ориентиров,</w:t>
      </w:r>
      <w:r w:rsidR="00482133">
        <w:rPr>
          <w:sz w:val="28"/>
          <w:szCs w:val="28"/>
        </w:rPr>
        <w:t xml:space="preserve"> </w:t>
      </w:r>
      <w:r w:rsidRPr="00A0306E">
        <w:rPr>
          <w:sz w:val="28"/>
          <w:szCs w:val="28"/>
        </w:rPr>
        <w:t>необходимых для рационального</w:t>
      </w:r>
      <w:r w:rsidR="00482133">
        <w:rPr>
          <w:sz w:val="28"/>
          <w:szCs w:val="28"/>
        </w:rPr>
        <w:t xml:space="preserve"> </w:t>
      </w:r>
      <w:r w:rsidRPr="00A0306E">
        <w:rPr>
          <w:sz w:val="28"/>
          <w:szCs w:val="28"/>
        </w:rPr>
        <w:t>поведения</w:t>
      </w:r>
      <w:r w:rsidR="00482133">
        <w:rPr>
          <w:sz w:val="28"/>
          <w:szCs w:val="28"/>
        </w:rPr>
        <w:t xml:space="preserve"> </w:t>
      </w:r>
      <w:r w:rsidRPr="00A0306E">
        <w:rPr>
          <w:sz w:val="28"/>
          <w:szCs w:val="28"/>
        </w:rPr>
        <w:t>в</w:t>
      </w:r>
      <w:r w:rsidR="00482133">
        <w:rPr>
          <w:sz w:val="28"/>
          <w:szCs w:val="28"/>
        </w:rPr>
        <w:t xml:space="preserve"> </w:t>
      </w:r>
      <w:r w:rsidRPr="00A0306E">
        <w:rPr>
          <w:sz w:val="28"/>
          <w:szCs w:val="28"/>
        </w:rPr>
        <w:t>сфере</w:t>
      </w:r>
      <w:r w:rsidR="00482133">
        <w:rPr>
          <w:sz w:val="28"/>
          <w:szCs w:val="28"/>
        </w:rPr>
        <w:t xml:space="preserve"> </w:t>
      </w:r>
      <w:r>
        <w:rPr>
          <w:sz w:val="28"/>
          <w:szCs w:val="28"/>
        </w:rPr>
        <w:t>экономики.</w:t>
      </w:r>
    </w:p>
    <w:p w:rsidR="000C6769" w:rsidRPr="000C6769" w:rsidRDefault="000C6769" w:rsidP="00BD45E5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0C6769">
        <w:rPr>
          <w:rFonts w:ascii="Times New Roman" w:hAnsi="Times New Roman" w:cs="Times New Roman"/>
          <w:b/>
          <w:sz w:val="28"/>
          <w:szCs w:val="28"/>
        </w:rPr>
        <w:t>Результатом</w:t>
      </w:r>
      <w:r w:rsidRPr="000C6769">
        <w:rPr>
          <w:rFonts w:ascii="Times New Roman" w:hAnsi="Times New Roman" w:cs="Times New Roman"/>
          <w:sz w:val="28"/>
          <w:szCs w:val="28"/>
        </w:rPr>
        <w:t xml:space="preserve"> освоения модуля является </w:t>
      </w:r>
      <w:r w:rsidR="00584483">
        <w:rPr>
          <w:rFonts w:ascii="Times New Roman" w:hAnsi="Times New Roman" w:cs="Times New Roman"/>
          <w:sz w:val="28"/>
          <w:szCs w:val="28"/>
        </w:rPr>
        <w:t>игра, в которой обучающиеся продемонстрируют полученные знания.</w:t>
      </w:r>
    </w:p>
    <w:p w:rsidR="000C6769" w:rsidRPr="000C6769" w:rsidRDefault="000C6769" w:rsidP="000C6769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:rsidR="00BD45E5" w:rsidRPr="00E13C61" w:rsidRDefault="00BD45E5" w:rsidP="00BD45E5">
      <w:pPr>
        <w:spacing w:after="0" w:line="240" w:lineRule="auto"/>
        <w:jc w:val="center"/>
        <w:rPr>
          <w:rStyle w:val="30"/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Style w:val="30"/>
          <w:rFonts w:ascii="Times New Roman" w:hAnsi="Times New Roman" w:cs="Times New Roman"/>
          <w:b/>
          <w:color w:val="auto"/>
          <w:sz w:val="28"/>
          <w:szCs w:val="28"/>
        </w:rPr>
        <w:t xml:space="preserve">3.2. </w:t>
      </w:r>
      <w:r w:rsidRPr="00E13C61">
        <w:rPr>
          <w:rStyle w:val="30"/>
          <w:rFonts w:ascii="Times New Roman" w:hAnsi="Times New Roman" w:cs="Times New Roman"/>
          <w:b/>
          <w:color w:val="auto"/>
          <w:sz w:val="28"/>
          <w:szCs w:val="28"/>
        </w:rPr>
        <w:t>Учебный (тематический) план</w:t>
      </w:r>
    </w:p>
    <w:p w:rsidR="00BD45E5" w:rsidRPr="00BD45E5" w:rsidRDefault="00BD45E5" w:rsidP="00BD45E5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Модуль </w:t>
      </w:r>
      <w:r w:rsidR="0036405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4</w:t>
      </w:r>
      <w:r w:rsidRPr="00BD45E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«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Школа безопасности</w:t>
      </w:r>
      <w:r w:rsidRPr="00BD45E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»</w:t>
      </w:r>
    </w:p>
    <w:p w:rsidR="00BD45E5" w:rsidRPr="00BD45E5" w:rsidRDefault="00BD45E5" w:rsidP="00BD45E5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tbl>
      <w:tblPr>
        <w:tblStyle w:val="21"/>
        <w:tblW w:w="9357" w:type="dxa"/>
        <w:tblInd w:w="560" w:type="dxa"/>
        <w:tblLook w:val="04A0" w:firstRow="1" w:lastRow="0" w:firstColumn="1" w:lastColumn="0" w:noHBand="0" w:noVBand="1"/>
      </w:tblPr>
      <w:tblGrid>
        <w:gridCol w:w="540"/>
        <w:gridCol w:w="4286"/>
        <w:gridCol w:w="608"/>
        <w:gridCol w:w="664"/>
        <w:gridCol w:w="674"/>
        <w:gridCol w:w="2585"/>
      </w:tblGrid>
      <w:tr w:rsidR="00BD45E5" w:rsidRPr="00BD45E5" w:rsidTr="00BD45E5">
        <w:tc>
          <w:tcPr>
            <w:tcW w:w="540" w:type="dxa"/>
            <w:vMerge w:val="restart"/>
          </w:tcPr>
          <w:p w:rsidR="00BD45E5" w:rsidRPr="00BD45E5" w:rsidRDefault="00BD45E5" w:rsidP="00BD45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5E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D45E5" w:rsidRPr="00BD45E5" w:rsidRDefault="00BD45E5" w:rsidP="00BD45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5E5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</w:p>
        </w:tc>
        <w:tc>
          <w:tcPr>
            <w:tcW w:w="4286" w:type="dxa"/>
            <w:vMerge w:val="restart"/>
          </w:tcPr>
          <w:p w:rsidR="00BD45E5" w:rsidRPr="00BD45E5" w:rsidRDefault="00BD45E5" w:rsidP="00BD45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45E5" w:rsidRPr="00BD45E5" w:rsidRDefault="00BD45E5" w:rsidP="00BD45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5E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1946" w:type="dxa"/>
            <w:gridSpan w:val="3"/>
          </w:tcPr>
          <w:p w:rsidR="00BD45E5" w:rsidRPr="00BD45E5" w:rsidRDefault="00BD45E5" w:rsidP="00BD45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5E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585" w:type="dxa"/>
            <w:vMerge w:val="restart"/>
          </w:tcPr>
          <w:p w:rsidR="00BD45E5" w:rsidRPr="00BD45E5" w:rsidRDefault="00BD45E5" w:rsidP="00BD45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45E5" w:rsidRPr="00BD45E5" w:rsidRDefault="00BD45E5" w:rsidP="00BD45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5E5">
              <w:rPr>
                <w:rFonts w:ascii="Times New Roman" w:hAnsi="Times New Roman" w:cs="Times New Roman"/>
                <w:b/>
                <w:sz w:val="24"/>
                <w:szCs w:val="24"/>
              </w:rPr>
              <w:t>Формы аттестации/ контроля</w:t>
            </w:r>
          </w:p>
        </w:tc>
      </w:tr>
      <w:tr w:rsidR="00BD45E5" w:rsidRPr="00BD45E5" w:rsidTr="00BD45E5">
        <w:trPr>
          <w:cantSplit/>
          <w:trHeight w:val="1593"/>
        </w:trPr>
        <w:tc>
          <w:tcPr>
            <w:tcW w:w="540" w:type="dxa"/>
            <w:vMerge/>
          </w:tcPr>
          <w:p w:rsidR="00BD45E5" w:rsidRPr="00BD45E5" w:rsidRDefault="00BD45E5" w:rsidP="00BD4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vMerge/>
          </w:tcPr>
          <w:p w:rsidR="00BD45E5" w:rsidRPr="00BD45E5" w:rsidRDefault="00BD45E5" w:rsidP="00BD4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textDirection w:val="btLr"/>
          </w:tcPr>
          <w:p w:rsidR="00BD45E5" w:rsidRPr="00BD45E5" w:rsidRDefault="00BD45E5" w:rsidP="00BD45E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5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664" w:type="dxa"/>
            <w:textDirection w:val="btLr"/>
          </w:tcPr>
          <w:p w:rsidR="00BD45E5" w:rsidRPr="00BD45E5" w:rsidRDefault="00BD45E5" w:rsidP="00BD45E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5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Теория </w:t>
            </w:r>
          </w:p>
        </w:tc>
        <w:tc>
          <w:tcPr>
            <w:tcW w:w="674" w:type="dxa"/>
            <w:textDirection w:val="btLr"/>
          </w:tcPr>
          <w:p w:rsidR="00BD45E5" w:rsidRPr="00BD45E5" w:rsidRDefault="00BD45E5" w:rsidP="00BD45E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5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Практика </w:t>
            </w:r>
          </w:p>
        </w:tc>
        <w:tc>
          <w:tcPr>
            <w:tcW w:w="2585" w:type="dxa"/>
            <w:vMerge/>
          </w:tcPr>
          <w:p w:rsidR="00BD45E5" w:rsidRPr="00BD45E5" w:rsidRDefault="00BD45E5" w:rsidP="00BD4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5E5" w:rsidRPr="00BD45E5" w:rsidTr="00BD45E5">
        <w:tc>
          <w:tcPr>
            <w:tcW w:w="540" w:type="dxa"/>
          </w:tcPr>
          <w:p w:rsidR="00BD45E5" w:rsidRPr="00BD45E5" w:rsidRDefault="00BD45E5" w:rsidP="00BD4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5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6" w:type="dxa"/>
          </w:tcPr>
          <w:p w:rsidR="00BD45E5" w:rsidRPr="00BD45E5" w:rsidRDefault="00BD45E5" w:rsidP="00BD45E5">
            <w:pPr>
              <w:widowControl w:val="0"/>
              <w:autoSpaceDE w:val="0"/>
              <w:autoSpaceDN w:val="0"/>
              <w:ind w:right="4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5E5">
              <w:rPr>
                <w:rFonts w:ascii="Times New Roman" w:eastAsia="Times New Roman" w:hAnsi="Times New Roman" w:cs="Times New Roman"/>
                <w:sz w:val="24"/>
                <w:szCs w:val="24"/>
              </w:rPr>
              <w:t>«Как защищать родину»</w:t>
            </w:r>
          </w:p>
        </w:tc>
        <w:tc>
          <w:tcPr>
            <w:tcW w:w="608" w:type="dxa"/>
          </w:tcPr>
          <w:p w:rsidR="00BD45E5" w:rsidRPr="00BD45E5" w:rsidRDefault="00BD45E5" w:rsidP="00BD4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5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4" w:type="dxa"/>
          </w:tcPr>
          <w:p w:rsidR="00BD45E5" w:rsidRPr="00BD45E5" w:rsidRDefault="00482133" w:rsidP="00482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</w:tcPr>
          <w:p w:rsidR="00BD45E5" w:rsidRPr="00BD45E5" w:rsidRDefault="00482133" w:rsidP="00482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85" w:type="dxa"/>
          </w:tcPr>
          <w:p w:rsidR="00BD45E5" w:rsidRPr="00BD45E5" w:rsidRDefault="00482133" w:rsidP="00482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 </w:t>
            </w:r>
          </w:p>
        </w:tc>
      </w:tr>
      <w:tr w:rsidR="00BD45E5" w:rsidRPr="00BD45E5" w:rsidTr="00BD45E5">
        <w:tc>
          <w:tcPr>
            <w:tcW w:w="540" w:type="dxa"/>
          </w:tcPr>
          <w:p w:rsidR="00BD45E5" w:rsidRPr="00BD45E5" w:rsidRDefault="00BD45E5" w:rsidP="00BD4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5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86" w:type="dxa"/>
          </w:tcPr>
          <w:p w:rsidR="00BD45E5" w:rsidRPr="00BD45E5" w:rsidRDefault="00BD45E5" w:rsidP="00BD45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5E5">
              <w:rPr>
                <w:rFonts w:ascii="Times New Roman" w:hAnsi="Times New Roman" w:cs="Times New Roman"/>
                <w:sz w:val="24"/>
                <w:szCs w:val="24"/>
              </w:rPr>
              <w:t>«Противогаз. Что это такое?»</w:t>
            </w:r>
          </w:p>
        </w:tc>
        <w:tc>
          <w:tcPr>
            <w:tcW w:w="608" w:type="dxa"/>
          </w:tcPr>
          <w:p w:rsidR="00BD45E5" w:rsidRPr="00BD45E5" w:rsidRDefault="00BD45E5" w:rsidP="00BD4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5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4" w:type="dxa"/>
          </w:tcPr>
          <w:p w:rsidR="00BD45E5" w:rsidRPr="00BD45E5" w:rsidRDefault="00BD45E5" w:rsidP="00BD4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5E5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74" w:type="dxa"/>
          </w:tcPr>
          <w:p w:rsidR="00BD45E5" w:rsidRPr="00BD45E5" w:rsidRDefault="00BD45E5" w:rsidP="00BD4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5E5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585" w:type="dxa"/>
          </w:tcPr>
          <w:p w:rsidR="00BD45E5" w:rsidRPr="00BD45E5" w:rsidRDefault="002520B2" w:rsidP="00252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Надевание противогаза</w:t>
            </w:r>
          </w:p>
        </w:tc>
      </w:tr>
      <w:tr w:rsidR="00BD45E5" w:rsidRPr="00BD45E5" w:rsidTr="00BD45E5">
        <w:tc>
          <w:tcPr>
            <w:tcW w:w="540" w:type="dxa"/>
          </w:tcPr>
          <w:p w:rsidR="00BD45E5" w:rsidRPr="00BD45E5" w:rsidRDefault="00BD45E5" w:rsidP="00BD4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5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86" w:type="dxa"/>
          </w:tcPr>
          <w:p w:rsidR="00BD45E5" w:rsidRPr="00BD45E5" w:rsidRDefault="00BD45E5" w:rsidP="00BD45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5E5">
              <w:rPr>
                <w:rFonts w:ascii="Times New Roman" w:hAnsi="Times New Roman" w:cs="Times New Roman"/>
                <w:sz w:val="24"/>
                <w:szCs w:val="24"/>
              </w:rPr>
              <w:t>«Расскажу об армии и оружии»</w:t>
            </w:r>
          </w:p>
        </w:tc>
        <w:tc>
          <w:tcPr>
            <w:tcW w:w="608" w:type="dxa"/>
          </w:tcPr>
          <w:p w:rsidR="00BD45E5" w:rsidRPr="00BD45E5" w:rsidRDefault="00BD45E5" w:rsidP="00BD4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5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4" w:type="dxa"/>
          </w:tcPr>
          <w:p w:rsidR="00BD45E5" w:rsidRPr="00BD45E5" w:rsidRDefault="00BD45E5" w:rsidP="00BD4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5E5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74" w:type="dxa"/>
          </w:tcPr>
          <w:p w:rsidR="00BD45E5" w:rsidRPr="00BD45E5" w:rsidRDefault="00BD45E5" w:rsidP="00BD4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5E5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585" w:type="dxa"/>
          </w:tcPr>
          <w:p w:rsidR="00BD45E5" w:rsidRPr="00BD45E5" w:rsidRDefault="002520B2" w:rsidP="00252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BD45E5" w:rsidRPr="00BD45E5" w:rsidTr="00BD45E5">
        <w:tc>
          <w:tcPr>
            <w:tcW w:w="540" w:type="dxa"/>
          </w:tcPr>
          <w:p w:rsidR="00BD45E5" w:rsidRPr="00BD45E5" w:rsidRDefault="00BD45E5" w:rsidP="00BD4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5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86" w:type="dxa"/>
          </w:tcPr>
          <w:p w:rsidR="00BD45E5" w:rsidRPr="00BD45E5" w:rsidRDefault="00BD45E5" w:rsidP="00BD45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5E5">
              <w:rPr>
                <w:rFonts w:ascii="Times New Roman" w:hAnsi="Times New Roman" w:cs="Times New Roman"/>
                <w:sz w:val="24"/>
                <w:szCs w:val="24"/>
              </w:rPr>
              <w:t>«Осторожным нужно быть!»</w:t>
            </w:r>
          </w:p>
        </w:tc>
        <w:tc>
          <w:tcPr>
            <w:tcW w:w="608" w:type="dxa"/>
          </w:tcPr>
          <w:p w:rsidR="00BD45E5" w:rsidRPr="00BD45E5" w:rsidRDefault="00BD45E5" w:rsidP="00BD4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5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4" w:type="dxa"/>
          </w:tcPr>
          <w:p w:rsidR="00BD45E5" w:rsidRPr="00BD45E5" w:rsidRDefault="00BD45E5" w:rsidP="00BD4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5E5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74" w:type="dxa"/>
          </w:tcPr>
          <w:p w:rsidR="00BD45E5" w:rsidRPr="00BD45E5" w:rsidRDefault="00BD45E5" w:rsidP="00BD4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5E5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585" w:type="dxa"/>
          </w:tcPr>
          <w:p w:rsidR="00BD45E5" w:rsidRPr="00BD45E5" w:rsidRDefault="002520B2" w:rsidP="00252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 с манекеном</w:t>
            </w:r>
          </w:p>
        </w:tc>
      </w:tr>
      <w:tr w:rsidR="00BD45E5" w:rsidRPr="00BD45E5" w:rsidTr="00BD45E5">
        <w:tc>
          <w:tcPr>
            <w:tcW w:w="540" w:type="dxa"/>
          </w:tcPr>
          <w:p w:rsidR="00BD45E5" w:rsidRPr="00BD45E5" w:rsidRDefault="00BD45E5" w:rsidP="00BD4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5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86" w:type="dxa"/>
          </w:tcPr>
          <w:p w:rsidR="00BD45E5" w:rsidRPr="00BD45E5" w:rsidRDefault="00BD45E5" w:rsidP="00BD45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5E5">
              <w:rPr>
                <w:rFonts w:ascii="Times New Roman" w:hAnsi="Times New Roman" w:cs="Times New Roman"/>
                <w:sz w:val="24"/>
                <w:szCs w:val="24"/>
              </w:rPr>
              <w:t>«Что ты будешь делать, когда останешься дома один?»</w:t>
            </w:r>
          </w:p>
        </w:tc>
        <w:tc>
          <w:tcPr>
            <w:tcW w:w="608" w:type="dxa"/>
          </w:tcPr>
          <w:p w:rsidR="00BD45E5" w:rsidRPr="00BD45E5" w:rsidRDefault="00BD45E5" w:rsidP="00BD4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5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4" w:type="dxa"/>
          </w:tcPr>
          <w:p w:rsidR="00BD45E5" w:rsidRPr="00BD45E5" w:rsidRDefault="00BD45E5" w:rsidP="00BD4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5E5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74" w:type="dxa"/>
          </w:tcPr>
          <w:p w:rsidR="00BD45E5" w:rsidRPr="00BD45E5" w:rsidRDefault="00BD45E5" w:rsidP="00BD4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5E5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585" w:type="dxa"/>
          </w:tcPr>
          <w:p w:rsidR="00BD45E5" w:rsidRPr="00BD45E5" w:rsidRDefault="002520B2" w:rsidP="00252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</w:tr>
    </w:tbl>
    <w:p w:rsidR="00BD45E5" w:rsidRPr="00BD45E5" w:rsidRDefault="00BD45E5" w:rsidP="00BD45E5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D45E5" w:rsidRPr="00BD45E5" w:rsidRDefault="00BD45E5" w:rsidP="00BD45E5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BD45E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Содержание учебного плана Модуль «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Школа безопасности</w:t>
      </w:r>
      <w:r w:rsidRPr="00BD45E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»</w:t>
      </w:r>
    </w:p>
    <w:p w:rsidR="00BD45E5" w:rsidRPr="00BD45E5" w:rsidRDefault="00BD45E5" w:rsidP="00BD45E5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D45E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Тема 1.</w:t>
      </w:r>
    </w:p>
    <w:p w:rsidR="00BD45E5" w:rsidRPr="00BD45E5" w:rsidRDefault="00BD45E5" w:rsidP="00BD45E5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D45E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Беседа (знакомство с тра</w:t>
      </w:r>
      <w:r w:rsidR="002520B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дициями празднования Дня Победы)</w:t>
      </w:r>
      <w:r w:rsidRPr="00BD45E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. Воспитание внимательного и заботливого отношения к ветеранам. </w:t>
      </w:r>
    </w:p>
    <w:p w:rsidR="00BD45E5" w:rsidRPr="00BD45E5" w:rsidRDefault="00BD45E5" w:rsidP="00BD45E5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BD45E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Тема 2.</w:t>
      </w:r>
    </w:p>
    <w:p w:rsidR="00BD45E5" w:rsidRPr="00BD45E5" w:rsidRDefault="00BD45E5" w:rsidP="00BD45E5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D45E5">
        <w:rPr>
          <w:rFonts w:ascii="Times New Roman" w:eastAsiaTheme="minorHAnsi" w:hAnsi="Times New Roman" w:cs="Times New Roman"/>
          <w:sz w:val="28"/>
          <w:szCs w:val="28"/>
          <w:lang w:eastAsia="en-US"/>
        </w:rPr>
        <w:t>Знакомство с противогазом, из чего состоит, от чего защищает</w:t>
      </w:r>
    </w:p>
    <w:p w:rsidR="00BD45E5" w:rsidRPr="00BD45E5" w:rsidRDefault="00BD45E5" w:rsidP="00BD45E5">
      <w:pPr>
        <w:numPr>
          <w:ilvl w:val="0"/>
          <w:numId w:val="28"/>
        </w:num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D45E5">
        <w:rPr>
          <w:rFonts w:ascii="Times New Roman" w:eastAsiaTheme="minorHAnsi" w:hAnsi="Times New Roman" w:cs="Times New Roman"/>
          <w:sz w:val="28"/>
          <w:szCs w:val="28"/>
          <w:lang w:eastAsia="en-US"/>
        </w:rPr>
        <w:t>Беседа</w:t>
      </w:r>
    </w:p>
    <w:p w:rsidR="00BD45E5" w:rsidRPr="00BD45E5" w:rsidRDefault="00BD45E5" w:rsidP="00BD45E5">
      <w:pPr>
        <w:numPr>
          <w:ilvl w:val="0"/>
          <w:numId w:val="28"/>
        </w:num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D45E5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Практическое занятие</w:t>
      </w:r>
      <w:r w:rsidR="002520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(правила надевания противогаза)</w:t>
      </w:r>
    </w:p>
    <w:p w:rsidR="00BD45E5" w:rsidRPr="00BD45E5" w:rsidRDefault="00BD45E5" w:rsidP="00BD45E5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BD45E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Тема 3.</w:t>
      </w:r>
    </w:p>
    <w:p w:rsidR="00BD45E5" w:rsidRPr="00BD45E5" w:rsidRDefault="00BD45E5" w:rsidP="002520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45E5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нравств</w:t>
      </w:r>
      <w:r w:rsidR="002520B2">
        <w:rPr>
          <w:rFonts w:ascii="Times New Roman" w:eastAsia="Times New Roman" w:hAnsi="Times New Roman" w:cs="Times New Roman"/>
          <w:color w:val="000000"/>
          <w:sz w:val="28"/>
          <w:szCs w:val="28"/>
        </w:rPr>
        <w:t>енные и патриотические чувства,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520B2" w:rsidRPr="00BD45E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знакомство с военной техникой, оружием)</w:t>
      </w:r>
      <w:r w:rsidR="002520B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Рассказ</w:t>
      </w:r>
      <w:r w:rsidRPr="00BD45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значении службы солдата в армии. </w:t>
      </w:r>
      <w:r w:rsidRPr="00BD45E5">
        <w:rPr>
          <w:rFonts w:ascii="Times New Roman" w:eastAsia="Times New Roman" w:hAnsi="Times New Roman" w:cs="Times New Roman"/>
          <w:sz w:val="28"/>
          <w:szCs w:val="28"/>
        </w:rPr>
        <w:t>Знакомство с родами войск.</w:t>
      </w:r>
    </w:p>
    <w:p w:rsidR="00BD45E5" w:rsidRPr="00BD45E5" w:rsidRDefault="00BD45E5" w:rsidP="002520B2">
      <w:pPr>
        <w:widowControl w:val="0"/>
        <w:autoSpaceDE w:val="0"/>
        <w:autoSpaceDN w:val="0"/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BD45E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Поддерживать желание и умение воплощать в стихотворении образ «Защитника своей страны».</w:t>
      </w:r>
      <w:r w:rsidR="002520B2" w:rsidRPr="002520B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</w:p>
    <w:p w:rsidR="00BD45E5" w:rsidRPr="00BD45E5" w:rsidRDefault="00BD45E5" w:rsidP="00BD45E5">
      <w:pPr>
        <w:widowControl w:val="0"/>
        <w:autoSpaceDE w:val="0"/>
        <w:autoSpaceDN w:val="0"/>
        <w:spacing w:after="0" w:line="240" w:lineRule="auto"/>
        <w:ind w:right="17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D45E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Тема 4.</w:t>
      </w:r>
    </w:p>
    <w:p w:rsidR="00BD45E5" w:rsidRPr="00BD45E5" w:rsidRDefault="00BD45E5" w:rsidP="00BD45E5">
      <w:pPr>
        <w:widowControl w:val="0"/>
        <w:autoSpaceDE w:val="0"/>
        <w:autoSpaceDN w:val="0"/>
        <w:spacing w:after="0" w:line="240" w:lineRule="auto"/>
        <w:ind w:right="17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D45E5">
        <w:rPr>
          <w:rFonts w:ascii="Times New Roman" w:eastAsia="Times New Roman" w:hAnsi="Times New Roman" w:cs="Times New Roman"/>
          <w:sz w:val="28"/>
          <w:szCs w:val="28"/>
          <w:lang w:eastAsia="en-US"/>
        </w:rPr>
        <w:t>На наглядном примере тренажера показать, как опасно инородное тело во рту человека</w:t>
      </w:r>
    </w:p>
    <w:p w:rsidR="00BD45E5" w:rsidRPr="00BD45E5" w:rsidRDefault="00BD45E5" w:rsidP="00BD45E5">
      <w:pPr>
        <w:numPr>
          <w:ilvl w:val="0"/>
          <w:numId w:val="29"/>
        </w:num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D45E5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Практическое занятие с манекеном</w:t>
      </w:r>
    </w:p>
    <w:p w:rsidR="00BD45E5" w:rsidRPr="00BD45E5" w:rsidRDefault="00BD45E5" w:rsidP="00BD45E5">
      <w:pPr>
        <w:widowControl w:val="0"/>
        <w:autoSpaceDE w:val="0"/>
        <w:autoSpaceDN w:val="0"/>
        <w:spacing w:after="0" w:line="240" w:lineRule="auto"/>
        <w:ind w:right="174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BD45E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Тема 5.</w:t>
      </w:r>
    </w:p>
    <w:p w:rsidR="00BD45E5" w:rsidRPr="00BD45E5" w:rsidRDefault="00BD45E5" w:rsidP="00BD45E5">
      <w:pPr>
        <w:widowControl w:val="0"/>
        <w:autoSpaceDE w:val="0"/>
        <w:autoSpaceDN w:val="0"/>
        <w:spacing w:after="0" w:line="240" w:lineRule="auto"/>
        <w:ind w:right="17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D45E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Предостерегать детей от контактов с незнакомыми людьми, способствовать развитию осторожности, осмотрительности в общении с незнакомыми людьми. Основные правила поведения в доме, когда ты один. </w:t>
      </w:r>
    </w:p>
    <w:p w:rsidR="00BD45E5" w:rsidRPr="00BD45E5" w:rsidRDefault="00BD45E5" w:rsidP="00BD45E5">
      <w:pPr>
        <w:widowControl w:val="0"/>
        <w:autoSpaceDE w:val="0"/>
        <w:autoSpaceDN w:val="0"/>
        <w:spacing w:after="0" w:line="240" w:lineRule="auto"/>
        <w:ind w:right="174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BD45E5">
        <w:rPr>
          <w:rFonts w:ascii="Times New Roman" w:eastAsia="Times New Roman" w:hAnsi="Times New Roman" w:cs="Times New Roman"/>
          <w:sz w:val="28"/>
          <w:szCs w:val="28"/>
          <w:lang w:eastAsia="en-US"/>
        </w:rPr>
        <w:t>Игра-ситуация «Ты один дома».</w:t>
      </w:r>
    </w:p>
    <w:p w:rsidR="00BD45E5" w:rsidRPr="00BD45E5" w:rsidRDefault="00BD45E5" w:rsidP="00BD45E5">
      <w:pPr>
        <w:widowControl w:val="0"/>
        <w:autoSpaceDE w:val="0"/>
        <w:autoSpaceDN w:val="0"/>
        <w:spacing w:after="0" w:line="240" w:lineRule="auto"/>
        <w:ind w:right="15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C6769">
        <w:rPr>
          <w:rFonts w:ascii="Times New Roman" w:hAnsi="Times New Roman" w:cs="Times New Roman"/>
          <w:b/>
          <w:sz w:val="28"/>
          <w:szCs w:val="28"/>
        </w:rPr>
        <w:t>Результатом</w:t>
      </w:r>
      <w:r w:rsidRPr="000C6769">
        <w:rPr>
          <w:rFonts w:ascii="Times New Roman" w:hAnsi="Times New Roman" w:cs="Times New Roman"/>
          <w:sz w:val="28"/>
          <w:szCs w:val="28"/>
        </w:rPr>
        <w:t xml:space="preserve"> освоения модуля является </w:t>
      </w:r>
      <w:r>
        <w:rPr>
          <w:rFonts w:ascii="Times New Roman" w:hAnsi="Times New Roman" w:cs="Times New Roman"/>
          <w:sz w:val="28"/>
          <w:szCs w:val="28"/>
        </w:rPr>
        <w:t>умение детей применять на практике, полученные знания.</w:t>
      </w:r>
    </w:p>
    <w:p w:rsidR="00487609" w:rsidRPr="0055495B" w:rsidRDefault="006F7D27" w:rsidP="0055495B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4. </w:t>
      </w:r>
      <w:r w:rsidR="005549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Планируемые результаты </w:t>
      </w:r>
    </w:p>
    <w:p w:rsidR="00C40E3A" w:rsidRDefault="0055495B" w:rsidP="0055495B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B2503C">
        <w:rPr>
          <w:rFonts w:ascii="Times New Roman" w:hAnsi="Times New Roman" w:cs="Times New Roman"/>
          <w:bCs/>
          <w:i/>
          <w:sz w:val="28"/>
          <w:szCs w:val="28"/>
        </w:rPr>
        <w:t xml:space="preserve">Предметные результаты: </w:t>
      </w:r>
    </w:p>
    <w:p w:rsidR="002520B2" w:rsidRPr="002520B2" w:rsidRDefault="002520B2" w:rsidP="002520B2">
      <w:pPr>
        <w:pStyle w:val="ae"/>
        <w:numPr>
          <w:ilvl w:val="0"/>
          <w:numId w:val="31"/>
        </w:num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520B2">
        <w:rPr>
          <w:rFonts w:ascii="Times New Roman" w:hAnsi="Times New Roman" w:cs="Times New Roman"/>
          <w:bCs/>
          <w:sz w:val="28"/>
          <w:szCs w:val="28"/>
        </w:rPr>
        <w:t>устранение нарушений в произношении звуков ребенком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4E055A" w:rsidRPr="004E055A" w:rsidRDefault="0055495B" w:rsidP="00194B50">
      <w:pPr>
        <w:pStyle w:val="ae"/>
        <w:numPr>
          <w:ilvl w:val="0"/>
          <w:numId w:val="13"/>
        </w:num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E055A">
        <w:rPr>
          <w:rFonts w:ascii="Times New Roman" w:hAnsi="Times New Roman" w:cs="Times New Roman"/>
          <w:bCs/>
          <w:sz w:val="28"/>
          <w:szCs w:val="28"/>
        </w:rPr>
        <w:t xml:space="preserve">знание правил безопасного </w:t>
      </w:r>
      <w:r w:rsidR="00C40E3A">
        <w:rPr>
          <w:rFonts w:ascii="Times New Roman" w:hAnsi="Times New Roman" w:cs="Times New Roman"/>
          <w:bCs/>
          <w:sz w:val="28"/>
          <w:szCs w:val="28"/>
        </w:rPr>
        <w:t>поведения в ЧС</w:t>
      </w:r>
      <w:r w:rsidRPr="004E055A">
        <w:rPr>
          <w:rFonts w:ascii="Times New Roman" w:hAnsi="Times New Roman" w:cs="Times New Roman"/>
          <w:bCs/>
          <w:sz w:val="28"/>
          <w:szCs w:val="28"/>
        </w:rPr>
        <w:t>;</w:t>
      </w:r>
    </w:p>
    <w:p w:rsidR="004E055A" w:rsidRPr="004E055A" w:rsidRDefault="0055495B" w:rsidP="00194B50">
      <w:pPr>
        <w:pStyle w:val="ae"/>
        <w:numPr>
          <w:ilvl w:val="0"/>
          <w:numId w:val="13"/>
        </w:num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E055A">
        <w:rPr>
          <w:rFonts w:ascii="Times New Roman" w:hAnsi="Times New Roman" w:cs="Times New Roman"/>
          <w:bCs/>
          <w:sz w:val="28"/>
          <w:szCs w:val="28"/>
        </w:rPr>
        <w:t xml:space="preserve">умение </w:t>
      </w:r>
      <w:r w:rsidR="00C40E3A">
        <w:rPr>
          <w:rFonts w:ascii="Times New Roman" w:hAnsi="Times New Roman" w:cs="Times New Roman"/>
          <w:bCs/>
          <w:sz w:val="28"/>
          <w:szCs w:val="28"/>
        </w:rPr>
        <w:t>обращаться с манекенами</w:t>
      </w:r>
      <w:r w:rsidRPr="004E055A">
        <w:rPr>
          <w:rFonts w:ascii="Times New Roman" w:hAnsi="Times New Roman" w:cs="Times New Roman"/>
          <w:bCs/>
          <w:sz w:val="28"/>
          <w:szCs w:val="28"/>
        </w:rPr>
        <w:t xml:space="preserve"> по назначению;</w:t>
      </w:r>
    </w:p>
    <w:p w:rsidR="004E055A" w:rsidRPr="004E055A" w:rsidRDefault="0055495B" w:rsidP="00194B50">
      <w:pPr>
        <w:pStyle w:val="ae"/>
        <w:numPr>
          <w:ilvl w:val="0"/>
          <w:numId w:val="13"/>
        </w:num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E055A">
        <w:rPr>
          <w:rFonts w:ascii="Times New Roman" w:hAnsi="Times New Roman" w:cs="Times New Roman"/>
          <w:bCs/>
          <w:sz w:val="28"/>
          <w:szCs w:val="28"/>
        </w:rPr>
        <w:t xml:space="preserve">знание основ </w:t>
      </w:r>
      <w:r w:rsidR="00C40E3A">
        <w:rPr>
          <w:rFonts w:ascii="Times New Roman" w:hAnsi="Times New Roman" w:cs="Times New Roman"/>
          <w:bCs/>
          <w:sz w:val="28"/>
          <w:szCs w:val="28"/>
        </w:rPr>
        <w:t>финансовой грамотности</w:t>
      </w:r>
      <w:r w:rsidRPr="004E055A">
        <w:rPr>
          <w:rFonts w:ascii="Times New Roman" w:hAnsi="Times New Roman" w:cs="Times New Roman"/>
          <w:bCs/>
          <w:sz w:val="28"/>
          <w:szCs w:val="28"/>
        </w:rPr>
        <w:t>;</w:t>
      </w:r>
    </w:p>
    <w:p w:rsidR="00532688" w:rsidRPr="00C40E3A" w:rsidRDefault="0055495B" w:rsidP="00C40E3A">
      <w:pPr>
        <w:pStyle w:val="ae"/>
        <w:numPr>
          <w:ilvl w:val="0"/>
          <w:numId w:val="13"/>
        </w:num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E055A">
        <w:rPr>
          <w:rFonts w:ascii="Times New Roman" w:hAnsi="Times New Roman" w:cs="Times New Roman"/>
          <w:bCs/>
          <w:sz w:val="28"/>
          <w:szCs w:val="28"/>
        </w:rPr>
        <w:t xml:space="preserve">знание основ </w:t>
      </w:r>
      <w:r w:rsidR="00C40E3A">
        <w:rPr>
          <w:rFonts w:ascii="Times New Roman" w:hAnsi="Times New Roman" w:cs="Times New Roman"/>
          <w:bCs/>
          <w:sz w:val="28"/>
          <w:szCs w:val="28"/>
        </w:rPr>
        <w:t>шахматной игры.</w:t>
      </w:r>
    </w:p>
    <w:p w:rsidR="00532688" w:rsidRPr="00B2503C" w:rsidRDefault="00532688" w:rsidP="0053268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B2503C">
        <w:rPr>
          <w:rFonts w:ascii="Times New Roman" w:hAnsi="Times New Roman" w:cs="Times New Roman"/>
          <w:bCs/>
          <w:i/>
          <w:sz w:val="28"/>
          <w:szCs w:val="28"/>
        </w:rPr>
        <w:t>Метапредметные результаты:</w:t>
      </w:r>
    </w:p>
    <w:p w:rsidR="00532688" w:rsidRPr="00B2503C" w:rsidRDefault="00532688" w:rsidP="00194B50">
      <w:pPr>
        <w:pStyle w:val="ae"/>
        <w:numPr>
          <w:ilvl w:val="0"/>
          <w:numId w:val="14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2503C">
        <w:rPr>
          <w:rFonts w:ascii="Times New Roman" w:hAnsi="Times New Roman" w:cs="Times New Roman"/>
          <w:sz w:val="28"/>
          <w:szCs w:val="28"/>
        </w:rPr>
        <w:t>формирование универсальных способов мыслительной деятельности (абстрактно-логического мышления, памяти, внимания, творческого воображения, умения производить логические операции);</w:t>
      </w:r>
    </w:p>
    <w:p w:rsidR="00532688" w:rsidRPr="00B2503C" w:rsidRDefault="00532688" w:rsidP="00194B50">
      <w:pPr>
        <w:pStyle w:val="ae"/>
        <w:numPr>
          <w:ilvl w:val="0"/>
          <w:numId w:val="14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2503C">
        <w:rPr>
          <w:rFonts w:ascii="Times New Roman" w:hAnsi="Times New Roman" w:cs="Times New Roman"/>
          <w:sz w:val="28"/>
          <w:szCs w:val="28"/>
        </w:rPr>
        <w:t>перерабатывать полученную информацию: делать выводы в результате совместной работы группы, сравнивать и группировать предметы и их образы;</w:t>
      </w:r>
    </w:p>
    <w:p w:rsidR="00532688" w:rsidRPr="00B2503C" w:rsidRDefault="00532688" w:rsidP="00194B50">
      <w:pPr>
        <w:pStyle w:val="ae"/>
        <w:numPr>
          <w:ilvl w:val="0"/>
          <w:numId w:val="14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2503C">
        <w:rPr>
          <w:rFonts w:ascii="Times New Roman" w:hAnsi="Times New Roman" w:cs="Times New Roman"/>
          <w:sz w:val="28"/>
          <w:szCs w:val="28"/>
        </w:rPr>
        <w:t>работать по предложенным инструкциям и самостоятельно;</w:t>
      </w:r>
    </w:p>
    <w:p w:rsidR="00532688" w:rsidRPr="00B2503C" w:rsidRDefault="00532688" w:rsidP="00194B50">
      <w:pPr>
        <w:pStyle w:val="ae"/>
        <w:numPr>
          <w:ilvl w:val="0"/>
          <w:numId w:val="14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2503C">
        <w:rPr>
          <w:rFonts w:ascii="Times New Roman" w:hAnsi="Times New Roman" w:cs="Times New Roman"/>
          <w:sz w:val="28"/>
          <w:szCs w:val="28"/>
        </w:rPr>
        <w:t>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рассуждений;</w:t>
      </w:r>
    </w:p>
    <w:p w:rsidR="00532688" w:rsidRPr="00B2503C" w:rsidRDefault="00532688" w:rsidP="00194B50">
      <w:pPr>
        <w:pStyle w:val="ae"/>
        <w:numPr>
          <w:ilvl w:val="0"/>
          <w:numId w:val="14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2503C">
        <w:rPr>
          <w:rFonts w:ascii="Times New Roman" w:hAnsi="Times New Roman" w:cs="Times New Roman"/>
          <w:sz w:val="28"/>
          <w:szCs w:val="28"/>
        </w:rPr>
        <w:t>определять и формировать цель деятельности на занятии самостоятельно или с помощью наставника-преподавателя;</w:t>
      </w:r>
    </w:p>
    <w:p w:rsidR="007A0CC6" w:rsidRPr="00C40E3A" w:rsidRDefault="00532688" w:rsidP="00C40E3A">
      <w:pPr>
        <w:pStyle w:val="ae"/>
        <w:numPr>
          <w:ilvl w:val="0"/>
          <w:numId w:val="12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03C">
        <w:rPr>
          <w:rFonts w:ascii="Times New Roman" w:hAnsi="Times New Roman" w:cs="Times New Roman"/>
          <w:sz w:val="28"/>
          <w:szCs w:val="28"/>
        </w:rPr>
        <w:t>работать в команде, эффективно распределять обязанности.</w:t>
      </w:r>
    </w:p>
    <w:p w:rsidR="0055495B" w:rsidRPr="00B2503C" w:rsidRDefault="0055495B" w:rsidP="004A116C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2503C">
        <w:rPr>
          <w:rFonts w:ascii="Times New Roman" w:hAnsi="Times New Roman" w:cs="Times New Roman"/>
          <w:i/>
          <w:sz w:val="28"/>
          <w:szCs w:val="28"/>
        </w:rPr>
        <w:t>Личностные результаты:</w:t>
      </w:r>
    </w:p>
    <w:p w:rsidR="00B92F31" w:rsidRDefault="00B92F31" w:rsidP="00194B50">
      <w:pPr>
        <w:pStyle w:val="ae"/>
        <w:numPr>
          <w:ilvl w:val="0"/>
          <w:numId w:val="14"/>
        </w:num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95B">
        <w:rPr>
          <w:rFonts w:ascii="Times New Roman" w:hAnsi="Times New Roman" w:cs="Times New Roman"/>
          <w:sz w:val="28"/>
          <w:szCs w:val="28"/>
        </w:rPr>
        <w:t>формирование о</w:t>
      </w:r>
      <w:r>
        <w:rPr>
          <w:rFonts w:ascii="Times New Roman" w:hAnsi="Times New Roman" w:cs="Times New Roman"/>
          <w:sz w:val="28"/>
          <w:szCs w:val="28"/>
        </w:rPr>
        <w:t>тветственного отношения к обучению;</w:t>
      </w:r>
    </w:p>
    <w:p w:rsidR="00B92F31" w:rsidRDefault="00C40E3A" w:rsidP="00194B50">
      <w:pPr>
        <w:pStyle w:val="ae"/>
        <w:numPr>
          <w:ilvl w:val="0"/>
          <w:numId w:val="14"/>
        </w:num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92F31">
        <w:rPr>
          <w:rFonts w:ascii="Times New Roman" w:hAnsi="Times New Roman" w:cs="Times New Roman"/>
          <w:sz w:val="28"/>
          <w:szCs w:val="28"/>
        </w:rPr>
        <w:t>оспитание</w:t>
      </w:r>
      <w:r w:rsidR="00B92F31" w:rsidRPr="00B92F31">
        <w:rPr>
          <w:rFonts w:ascii="Times New Roman" w:hAnsi="Times New Roman" w:cs="Times New Roman"/>
          <w:sz w:val="28"/>
          <w:szCs w:val="28"/>
        </w:rPr>
        <w:t xml:space="preserve"> уважения к Отечеству, чувства гордости за свою Родину</w:t>
      </w:r>
      <w:r w:rsidR="00B92F31">
        <w:rPr>
          <w:rFonts w:ascii="Times New Roman" w:hAnsi="Times New Roman" w:cs="Times New Roman"/>
          <w:sz w:val="28"/>
          <w:szCs w:val="28"/>
        </w:rPr>
        <w:t>;</w:t>
      </w:r>
    </w:p>
    <w:p w:rsidR="00B92F31" w:rsidRDefault="00B92F31" w:rsidP="00194B50">
      <w:pPr>
        <w:pStyle w:val="ae"/>
        <w:numPr>
          <w:ilvl w:val="0"/>
          <w:numId w:val="14"/>
        </w:numPr>
        <w:shd w:val="clear" w:color="auto" w:fill="FFFFFF"/>
        <w:tabs>
          <w:tab w:val="left" w:pos="567"/>
        </w:tabs>
        <w:spacing w:after="0" w:line="240" w:lineRule="auto"/>
        <w:ind w:left="567" w:hanging="207"/>
        <w:jc w:val="both"/>
        <w:rPr>
          <w:rFonts w:ascii="Times New Roman" w:hAnsi="Times New Roman" w:cs="Times New Roman"/>
          <w:sz w:val="28"/>
          <w:szCs w:val="28"/>
        </w:rPr>
      </w:pPr>
      <w:r w:rsidRPr="00B92F31">
        <w:rPr>
          <w:rFonts w:ascii="Times New Roman" w:hAnsi="Times New Roman" w:cs="Times New Roman"/>
          <w:sz w:val="28"/>
          <w:szCs w:val="28"/>
        </w:rPr>
        <w:t>формирование уважительного и доброжелательного отношения к другому человеку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92F31">
        <w:rPr>
          <w:rFonts w:ascii="Times New Roman" w:hAnsi="Times New Roman" w:cs="Times New Roman"/>
          <w:sz w:val="28"/>
          <w:szCs w:val="28"/>
        </w:rPr>
        <w:t>его мнению, готовности и способности вести диалог с другими людьми и достигать в нём взаимопонимания;</w:t>
      </w:r>
    </w:p>
    <w:p w:rsidR="00B92F31" w:rsidRDefault="0055495B" w:rsidP="00194B50">
      <w:pPr>
        <w:pStyle w:val="ae"/>
        <w:numPr>
          <w:ilvl w:val="0"/>
          <w:numId w:val="14"/>
        </w:numPr>
        <w:shd w:val="clear" w:color="auto" w:fill="FFFFFF"/>
        <w:tabs>
          <w:tab w:val="left" w:pos="567"/>
        </w:tabs>
        <w:spacing w:after="0" w:line="240" w:lineRule="auto"/>
        <w:ind w:left="567" w:hanging="207"/>
        <w:jc w:val="both"/>
        <w:rPr>
          <w:rFonts w:ascii="Times New Roman" w:hAnsi="Times New Roman" w:cs="Times New Roman"/>
          <w:sz w:val="28"/>
          <w:szCs w:val="28"/>
        </w:rPr>
      </w:pPr>
      <w:r w:rsidRPr="00B92F31">
        <w:rPr>
          <w:rFonts w:ascii="Times New Roman" w:hAnsi="Times New Roman" w:cs="Times New Roman"/>
          <w:sz w:val="28"/>
          <w:szCs w:val="28"/>
        </w:rPr>
        <w:lastRenderedPageBreak/>
        <w:t>формирование коммуникативной компетентности в общении исотрудничестве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D94805" w:rsidRDefault="00D94805" w:rsidP="005A3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309F" w:rsidRPr="005A309F" w:rsidRDefault="002A56DE" w:rsidP="00D948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4F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</w:rPr>
        <w:t>№2</w:t>
      </w:r>
      <w:r w:rsidRPr="003914F1">
        <w:rPr>
          <w:rFonts w:ascii="Times New Roman" w:hAnsi="Times New Roman" w:cs="Times New Roman"/>
          <w:b/>
          <w:sz w:val="28"/>
          <w:szCs w:val="28"/>
        </w:rPr>
        <w:t xml:space="preserve">. Комплекс </w:t>
      </w:r>
      <w:r>
        <w:rPr>
          <w:rFonts w:ascii="Times New Roman" w:hAnsi="Times New Roman" w:cs="Times New Roman"/>
          <w:b/>
          <w:sz w:val="28"/>
          <w:szCs w:val="28"/>
        </w:rPr>
        <w:t xml:space="preserve">организационно – педагогических условий </w:t>
      </w:r>
    </w:p>
    <w:p w:rsidR="000539DC" w:rsidRDefault="000539DC" w:rsidP="000539DC">
      <w:pPr>
        <w:pStyle w:val="ae"/>
        <w:numPr>
          <w:ilvl w:val="0"/>
          <w:numId w:val="15"/>
        </w:numPr>
        <w:tabs>
          <w:tab w:val="left" w:pos="567"/>
        </w:tabs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Календарный учебный график</w:t>
      </w:r>
    </w:p>
    <w:p w:rsidR="001C7389" w:rsidRDefault="001A329B" w:rsidP="001C7389">
      <w:pPr>
        <w:pStyle w:val="ae"/>
        <w:tabs>
          <w:tab w:val="left" w:pos="567"/>
        </w:tabs>
        <w:spacing w:after="0" w:line="240" w:lineRule="auto"/>
        <w:ind w:left="0" w:firstLine="567"/>
        <w:jc w:val="both"/>
      </w:pPr>
      <w:r w:rsidRPr="001A329B">
        <w:rPr>
          <w:rFonts w:ascii="Times New Roman" w:hAnsi="Times New Roman" w:cs="Times New Roman"/>
          <w:bCs/>
          <w:sz w:val="28"/>
          <w:szCs w:val="28"/>
        </w:rPr>
        <w:t>Продолжительность образов</w:t>
      </w:r>
      <w:r w:rsidR="00C40E3A">
        <w:rPr>
          <w:rFonts w:ascii="Times New Roman" w:hAnsi="Times New Roman" w:cs="Times New Roman"/>
          <w:bCs/>
          <w:sz w:val="28"/>
          <w:szCs w:val="28"/>
        </w:rPr>
        <w:t>ательного процесса составляет 25</w:t>
      </w:r>
      <w:r w:rsidR="000E334D">
        <w:rPr>
          <w:rFonts w:ascii="Times New Roman" w:hAnsi="Times New Roman" w:cs="Times New Roman"/>
          <w:bCs/>
          <w:sz w:val="28"/>
          <w:szCs w:val="28"/>
        </w:rPr>
        <w:t xml:space="preserve"> учебных недель</w:t>
      </w:r>
      <w:r w:rsidRPr="001A329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40E3A">
        <w:rPr>
          <w:rFonts w:ascii="Times New Roman" w:hAnsi="Times New Roman" w:cs="Times New Roman"/>
          <w:bCs/>
          <w:sz w:val="28"/>
          <w:szCs w:val="28"/>
        </w:rPr>
        <w:t>7</w:t>
      </w:r>
      <w:r w:rsidRPr="001A329B">
        <w:rPr>
          <w:rFonts w:ascii="Times New Roman" w:hAnsi="Times New Roman" w:cs="Times New Roman"/>
          <w:bCs/>
          <w:sz w:val="28"/>
          <w:szCs w:val="28"/>
        </w:rPr>
        <w:t xml:space="preserve"> учебных месяцев. </w:t>
      </w:r>
      <w:r w:rsidR="001C7389">
        <w:rPr>
          <w:rFonts w:ascii="Times New Roman" w:hAnsi="Times New Roman" w:cs="Times New Roman"/>
          <w:bCs/>
          <w:sz w:val="28"/>
          <w:szCs w:val="28"/>
        </w:rPr>
        <w:t>О</w:t>
      </w:r>
      <w:r w:rsidRPr="001A329B">
        <w:rPr>
          <w:rFonts w:ascii="Times New Roman" w:hAnsi="Times New Roman" w:cs="Times New Roman"/>
          <w:bCs/>
          <w:sz w:val="28"/>
          <w:szCs w:val="28"/>
        </w:rPr>
        <w:t xml:space="preserve">бъем программы составляет </w:t>
      </w:r>
      <w:r w:rsidR="00C40E3A">
        <w:rPr>
          <w:rFonts w:ascii="Times New Roman" w:hAnsi="Times New Roman" w:cs="Times New Roman"/>
          <w:bCs/>
          <w:sz w:val="28"/>
          <w:szCs w:val="28"/>
        </w:rPr>
        <w:t>45</w:t>
      </w:r>
      <w:r w:rsidRPr="001A329B">
        <w:rPr>
          <w:rFonts w:ascii="Times New Roman" w:hAnsi="Times New Roman" w:cs="Times New Roman"/>
          <w:bCs/>
          <w:sz w:val="28"/>
          <w:szCs w:val="28"/>
        </w:rPr>
        <w:t xml:space="preserve"> часов в год.</w:t>
      </w:r>
      <w:r w:rsidR="001C7389" w:rsidRPr="001A329B">
        <w:rPr>
          <w:rFonts w:ascii="Times New Roman" w:hAnsi="Times New Roman" w:cs="Times New Roman"/>
          <w:bCs/>
          <w:sz w:val="28"/>
          <w:szCs w:val="28"/>
        </w:rPr>
        <w:t xml:space="preserve">Занятия проводятся </w:t>
      </w:r>
      <w:r w:rsidR="000E334D">
        <w:rPr>
          <w:rFonts w:ascii="Times New Roman" w:hAnsi="Times New Roman" w:cs="Times New Roman"/>
          <w:bCs/>
          <w:sz w:val="28"/>
          <w:szCs w:val="28"/>
        </w:rPr>
        <w:t>2</w:t>
      </w:r>
      <w:r w:rsidR="001C7389" w:rsidRPr="001A329B">
        <w:rPr>
          <w:rFonts w:ascii="Times New Roman" w:hAnsi="Times New Roman" w:cs="Times New Roman"/>
          <w:bCs/>
          <w:sz w:val="28"/>
          <w:szCs w:val="28"/>
        </w:rPr>
        <w:t xml:space="preserve"> раз</w:t>
      </w:r>
      <w:r w:rsidR="000E334D">
        <w:rPr>
          <w:rFonts w:ascii="Times New Roman" w:hAnsi="Times New Roman" w:cs="Times New Roman"/>
          <w:bCs/>
          <w:sz w:val="28"/>
          <w:szCs w:val="28"/>
        </w:rPr>
        <w:t>а</w:t>
      </w:r>
      <w:r w:rsidR="001C7389" w:rsidRPr="001A329B">
        <w:rPr>
          <w:rFonts w:ascii="Times New Roman" w:hAnsi="Times New Roman" w:cs="Times New Roman"/>
          <w:bCs/>
          <w:sz w:val="28"/>
          <w:szCs w:val="28"/>
        </w:rPr>
        <w:t xml:space="preserve"> в неделю по </w:t>
      </w:r>
      <w:r w:rsidR="000E334D">
        <w:rPr>
          <w:rFonts w:ascii="Times New Roman" w:hAnsi="Times New Roman" w:cs="Times New Roman"/>
          <w:bCs/>
          <w:sz w:val="28"/>
          <w:szCs w:val="28"/>
        </w:rPr>
        <w:t>1</w:t>
      </w:r>
      <w:r w:rsidR="001C7389" w:rsidRPr="001A329B">
        <w:rPr>
          <w:rFonts w:ascii="Times New Roman" w:hAnsi="Times New Roman" w:cs="Times New Roman"/>
          <w:bCs/>
          <w:sz w:val="28"/>
          <w:szCs w:val="28"/>
        </w:rPr>
        <w:t xml:space="preserve"> учебн</w:t>
      </w:r>
      <w:r w:rsidR="000E334D">
        <w:rPr>
          <w:rFonts w:ascii="Times New Roman" w:hAnsi="Times New Roman" w:cs="Times New Roman"/>
          <w:bCs/>
          <w:sz w:val="28"/>
          <w:szCs w:val="28"/>
        </w:rPr>
        <w:t>ому</w:t>
      </w:r>
      <w:r w:rsidR="001C7389" w:rsidRPr="001A329B">
        <w:rPr>
          <w:rFonts w:ascii="Times New Roman" w:hAnsi="Times New Roman" w:cs="Times New Roman"/>
          <w:bCs/>
          <w:sz w:val="28"/>
          <w:szCs w:val="28"/>
        </w:rPr>
        <w:t xml:space="preserve"> час</w:t>
      </w:r>
      <w:r w:rsidR="000E334D">
        <w:rPr>
          <w:rFonts w:ascii="Times New Roman" w:hAnsi="Times New Roman" w:cs="Times New Roman"/>
          <w:bCs/>
          <w:sz w:val="28"/>
          <w:szCs w:val="28"/>
        </w:rPr>
        <w:t>у</w:t>
      </w:r>
      <w:r w:rsidR="001C7389" w:rsidRPr="001A329B">
        <w:rPr>
          <w:rFonts w:ascii="Times New Roman" w:hAnsi="Times New Roman" w:cs="Times New Roman"/>
          <w:bCs/>
          <w:sz w:val="28"/>
          <w:szCs w:val="28"/>
        </w:rPr>
        <w:t xml:space="preserve"> в день.</w:t>
      </w:r>
    </w:p>
    <w:p w:rsidR="001C7389" w:rsidRDefault="001C7389" w:rsidP="001C7389">
      <w:pPr>
        <w:pStyle w:val="ae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Обучение по данной программе осуществляется в течение всего учебного года, за исключен</w:t>
      </w:r>
      <w:r w:rsidR="006045B1">
        <w:rPr>
          <w:rFonts w:ascii="Times New Roman" w:hAnsi="Times New Roman" w:cs="Times New Roman"/>
          <w:bCs/>
          <w:sz w:val="28"/>
          <w:szCs w:val="28"/>
        </w:rPr>
        <w:t>ием новогодних и летних каникул</w:t>
      </w:r>
      <w:r>
        <w:rPr>
          <w:rFonts w:ascii="Times New Roman" w:hAnsi="Times New Roman" w:cs="Times New Roman"/>
          <w:bCs/>
          <w:sz w:val="28"/>
          <w:szCs w:val="28"/>
        </w:rPr>
        <w:t xml:space="preserve"> (Новогодние</w:t>
      </w:r>
      <w:r w:rsidR="00C40E3A">
        <w:rPr>
          <w:rFonts w:ascii="Times New Roman" w:hAnsi="Times New Roman" w:cs="Times New Roman"/>
          <w:bCs/>
          <w:sz w:val="28"/>
          <w:szCs w:val="28"/>
        </w:rPr>
        <w:t xml:space="preserve"> каникулы с 27</w:t>
      </w:r>
      <w:r>
        <w:rPr>
          <w:rFonts w:ascii="Times New Roman" w:hAnsi="Times New Roman" w:cs="Times New Roman"/>
          <w:bCs/>
          <w:sz w:val="28"/>
          <w:szCs w:val="28"/>
        </w:rPr>
        <w:t>.12.202</w:t>
      </w:r>
      <w:r w:rsidR="002520B2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года по 10.01</w:t>
      </w:r>
      <w:r w:rsidR="002520B2">
        <w:rPr>
          <w:rFonts w:ascii="Times New Roman" w:hAnsi="Times New Roman" w:cs="Times New Roman"/>
          <w:bCs/>
          <w:sz w:val="28"/>
          <w:szCs w:val="28"/>
        </w:rPr>
        <w:t>.2022</w:t>
      </w:r>
      <w:r w:rsidR="00C40E3A">
        <w:rPr>
          <w:rFonts w:ascii="Times New Roman" w:hAnsi="Times New Roman" w:cs="Times New Roman"/>
          <w:bCs/>
          <w:sz w:val="28"/>
          <w:szCs w:val="28"/>
        </w:rPr>
        <w:t xml:space="preserve"> го</w:t>
      </w:r>
      <w:r w:rsidR="002520B2">
        <w:rPr>
          <w:rFonts w:ascii="Times New Roman" w:hAnsi="Times New Roman" w:cs="Times New Roman"/>
          <w:bCs/>
          <w:sz w:val="28"/>
          <w:szCs w:val="28"/>
        </w:rPr>
        <w:t>да. Летние каникулы с 12.06.2022</w:t>
      </w:r>
      <w:r w:rsidR="00C40E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520B2">
        <w:rPr>
          <w:rFonts w:ascii="Times New Roman" w:hAnsi="Times New Roman" w:cs="Times New Roman"/>
          <w:bCs/>
          <w:sz w:val="28"/>
          <w:szCs w:val="28"/>
        </w:rPr>
        <w:t>по 31.08.2022 года</w:t>
      </w:r>
      <w:r w:rsidR="00C40E3A">
        <w:rPr>
          <w:rFonts w:ascii="Times New Roman" w:hAnsi="Times New Roman" w:cs="Times New Roman"/>
          <w:bCs/>
          <w:sz w:val="28"/>
          <w:szCs w:val="28"/>
        </w:rPr>
        <w:t>)</w:t>
      </w:r>
      <w:r w:rsidR="006045B1">
        <w:rPr>
          <w:rFonts w:ascii="Times New Roman" w:hAnsi="Times New Roman" w:cs="Times New Roman"/>
          <w:bCs/>
          <w:sz w:val="28"/>
          <w:szCs w:val="28"/>
        </w:rPr>
        <w:t>.</w:t>
      </w:r>
    </w:p>
    <w:p w:rsidR="00F434C7" w:rsidRPr="00B2503C" w:rsidRDefault="0041441D" w:rsidP="000539DC">
      <w:pPr>
        <w:pStyle w:val="ae"/>
        <w:numPr>
          <w:ilvl w:val="0"/>
          <w:numId w:val="15"/>
        </w:numPr>
        <w:tabs>
          <w:tab w:val="left" w:pos="567"/>
        </w:tabs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Условия реализации</w:t>
      </w:r>
      <w:r w:rsidR="001A2DE1">
        <w:rPr>
          <w:rFonts w:ascii="Times New Roman" w:hAnsi="Times New Roman" w:cs="Times New Roman"/>
          <w:b/>
          <w:bCs/>
          <w:sz w:val="28"/>
          <w:szCs w:val="28"/>
        </w:rPr>
        <w:t xml:space="preserve"> общеразвивающей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</w:t>
      </w:r>
    </w:p>
    <w:p w:rsidR="00F434C7" w:rsidRPr="00E46A09" w:rsidRDefault="00F434C7" w:rsidP="00F434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46A0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Материально-техническое обеспечение</w:t>
      </w:r>
    </w:p>
    <w:p w:rsidR="00F434C7" w:rsidRDefault="00F434C7" w:rsidP="00F434C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 w:rsidRPr="00E46A0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Требования к помещению:</w:t>
      </w:r>
    </w:p>
    <w:p w:rsidR="00F434C7" w:rsidRDefault="001B2CF3" w:rsidP="005A0706">
      <w:pPr>
        <w:pStyle w:val="ae"/>
        <w:numPr>
          <w:ilvl w:val="0"/>
          <w:numId w:val="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помещение для занятий и</w:t>
      </w:r>
      <w:r w:rsidR="006045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6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освещение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них, </w:t>
      </w:r>
      <w:r w:rsidR="00F434C7" w:rsidRPr="00E46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отвечающие требованиям СанПин для учреждений до</w:t>
      </w:r>
      <w:r w:rsidR="000E33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школьного </w:t>
      </w:r>
      <w:r w:rsidR="00F434C7" w:rsidRPr="00E46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образования;</w:t>
      </w:r>
    </w:p>
    <w:p w:rsidR="00F434C7" w:rsidRPr="00E46A09" w:rsidRDefault="00F434C7" w:rsidP="005A0706">
      <w:pPr>
        <w:pStyle w:val="ae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46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столы, стулья по количеству обучающихся и 1 рабочим местом для педагога.</w:t>
      </w:r>
    </w:p>
    <w:p w:rsidR="00F434C7" w:rsidRDefault="00F434C7" w:rsidP="00F434C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 w:rsidRPr="005D79B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Оборудование: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2F67AD" w:rsidRPr="002F67AD" w:rsidTr="002F67AD">
        <w:trPr>
          <w:trHeight w:val="433"/>
        </w:trPr>
        <w:tc>
          <w:tcPr>
            <w:tcW w:w="5068" w:type="dxa"/>
          </w:tcPr>
          <w:p w:rsidR="002F67AD" w:rsidRPr="002F67AD" w:rsidRDefault="002F67AD" w:rsidP="002F67AD">
            <w:pPr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</w:rPr>
            </w:pPr>
            <w:r w:rsidRPr="002F67AD"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</w:rPr>
              <w:t>МАОДОУ ЦРР №32</w:t>
            </w:r>
          </w:p>
        </w:tc>
        <w:tc>
          <w:tcPr>
            <w:tcW w:w="5069" w:type="dxa"/>
          </w:tcPr>
          <w:p w:rsidR="002F67AD" w:rsidRPr="002F67AD" w:rsidRDefault="002F67AD" w:rsidP="002F67AD">
            <w:pPr>
              <w:tabs>
                <w:tab w:val="left" w:pos="1140"/>
              </w:tabs>
              <w:spacing w:line="48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</w:rPr>
              <w:t>МБОУ «СОШ №6»</w:t>
            </w:r>
          </w:p>
        </w:tc>
      </w:tr>
      <w:tr w:rsidR="002F67AD" w:rsidTr="002F67AD">
        <w:tc>
          <w:tcPr>
            <w:tcW w:w="5068" w:type="dxa"/>
          </w:tcPr>
          <w:p w:rsidR="002F67AD" w:rsidRDefault="002F67AD" w:rsidP="002F67AD">
            <w:pPr>
              <w:pStyle w:val="ae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Ширм</w:t>
            </w:r>
            <w:r w:rsidR="004B232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ы разных размеров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:rsidR="002F67AD" w:rsidRDefault="002F67AD" w:rsidP="002F67AD">
            <w:pPr>
              <w:pStyle w:val="ae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Компьютер</w:t>
            </w:r>
            <w:r w:rsidRPr="00E46A0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и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ли ноутбук для </w:t>
            </w:r>
            <w:r w:rsidRPr="00E46A0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преподавателя;</w:t>
            </w:r>
          </w:p>
          <w:p w:rsidR="003318F4" w:rsidRPr="004B232C" w:rsidRDefault="004B232C" w:rsidP="004B232C">
            <w:pPr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</w:rPr>
              <w:t xml:space="preserve">- </w:t>
            </w:r>
            <w:r w:rsidR="003318F4" w:rsidRPr="004B232C"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</w:rPr>
              <w:t>Куклы (для театра)</w:t>
            </w:r>
          </w:p>
          <w:p w:rsidR="003318F4" w:rsidRDefault="004B232C" w:rsidP="002F67AD">
            <w:pPr>
              <w:pStyle w:val="ae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Мультимедиа</w:t>
            </w:r>
          </w:p>
          <w:p w:rsidR="004B232C" w:rsidRDefault="004B232C" w:rsidP="002F67AD">
            <w:pPr>
              <w:pStyle w:val="ae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Сценические атрибуты</w:t>
            </w:r>
          </w:p>
          <w:p w:rsidR="002F67AD" w:rsidRDefault="002F67AD" w:rsidP="00F434C7">
            <w:pPr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5069" w:type="dxa"/>
          </w:tcPr>
          <w:p w:rsidR="002F67AD" w:rsidRPr="002F67AD" w:rsidRDefault="002F67AD" w:rsidP="002F67AD">
            <w:pPr>
              <w:pStyle w:val="ae"/>
              <w:numPr>
                <w:ilvl w:val="0"/>
                <w:numId w:val="10"/>
              </w:numPr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</w:rPr>
            </w:pPr>
            <w:r w:rsidRPr="002F67AD"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</w:rPr>
              <w:t>Куклы (для театра)</w:t>
            </w:r>
          </w:p>
          <w:p w:rsidR="002F67AD" w:rsidRPr="002F67AD" w:rsidRDefault="002F67AD" w:rsidP="002F67AD">
            <w:pPr>
              <w:pStyle w:val="ae"/>
              <w:numPr>
                <w:ilvl w:val="0"/>
                <w:numId w:val="10"/>
              </w:numPr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</w:rPr>
            </w:pPr>
            <w:r w:rsidRPr="002F67AD"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</w:rPr>
              <w:t>Шахматы (магнитные, обычные), доска, часы</w:t>
            </w:r>
          </w:p>
          <w:p w:rsidR="002F67AD" w:rsidRPr="002F67AD" w:rsidRDefault="002F67AD" w:rsidP="002F67AD">
            <w:pPr>
              <w:pStyle w:val="ae"/>
              <w:numPr>
                <w:ilvl w:val="0"/>
                <w:numId w:val="10"/>
              </w:numPr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</w:rPr>
            </w:pPr>
            <w:r w:rsidRPr="002F67AD"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</w:rPr>
              <w:t xml:space="preserve">Купюры, монеты </w:t>
            </w:r>
          </w:p>
          <w:p w:rsidR="002F67AD" w:rsidRPr="002F67AD" w:rsidRDefault="002F67AD" w:rsidP="002F67AD">
            <w:pPr>
              <w:pStyle w:val="ae"/>
              <w:numPr>
                <w:ilvl w:val="0"/>
                <w:numId w:val="10"/>
              </w:numPr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</w:rPr>
            </w:pPr>
            <w:r w:rsidRPr="002F67AD"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</w:rPr>
              <w:t>Противогаз</w:t>
            </w:r>
          </w:p>
          <w:p w:rsidR="002F67AD" w:rsidRPr="002F67AD" w:rsidRDefault="002F67AD" w:rsidP="002F67AD">
            <w:pPr>
              <w:pStyle w:val="ae"/>
              <w:numPr>
                <w:ilvl w:val="0"/>
                <w:numId w:val="10"/>
              </w:numPr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</w:rPr>
            </w:pPr>
            <w:r w:rsidRPr="002F67AD"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</w:rPr>
              <w:t>Манекен</w:t>
            </w:r>
          </w:p>
        </w:tc>
      </w:tr>
    </w:tbl>
    <w:p w:rsidR="00F434C7" w:rsidRDefault="00F434C7" w:rsidP="00F434C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 w:rsidRPr="00E46A0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Расходные материалы:</w:t>
      </w:r>
    </w:p>
    <w:p w:rsidR="00F434C7" w:rsidRDefault="00F434C7" w:rsidP="005A0706">
      <w:pPr>
        <w:pStyle w:val="ae"/>
        <w:numPr>
          <w:ilvl w:val="0"/>
          <w:numId w:val="1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161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бумага писчая;</w:t>
      </w:r>
    </w:p>
    <w:p w:rsidR="00F434C7" w:rsidRDefault="000D553B" w:rsidP="005A0706">
      <w:pPr>
        <w:pStyle w:val="ae"/>
        <w:numPr>
          <w:ilvl w:val="0"/>
          <w:numId w:val="1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шариковые ручки;</w:t>
      </w:r>
    </w:p>
    <w:p w:rsidR="000D553B" w:rsidRDefault="000D553B" w:rsidP="005A0706">
      <w:pPr>
        <w:pStyle w:val="ae"/>
        <w:numPr>
          <w:ilvl w:val="0"/>
          <w:numId w:val="1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карандаши, фломастеры.</w:t>
      </w:r>
    </w:p>
    <w:p w:rsidR="00183C7A" w:rsidRDefault="00183C7A" w:rsidP="00801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34C7" w:rsidRPr="00E46A09" w:rsidRDefault="00F434C7" w:rsidP="00F434C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46A0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Методическое обеспечение:</w:t>
      </w:r>
    </w:p>
    <w:p w:rsidR="00F434C7" w:rsidRPr="00E46A09" w:rsidRDefault="00F434C7" w:rsidP="00F434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46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Методические пособия, р</w:t>
      </w:r>
      <w:r w:rsidR="004453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азработанные преподавателями</w:t>
      </w:r>
      <w:r w:rsidRPr="00E46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учётом конкретных задач, варианты д</w:t>
      </w:r>
      <w:r w:rsidR="002F67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емонстрационных программ.</w:t>
      </w:r>
      <w:r w:rsidRPr="00E46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42F48" w:rsidRDefault="00542F48" w:rsidP="004453A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D79BE" w:rsidRDefault="005D79BE" w:rsidP="004453A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D79BE" w:rsidRPr="004453A1" w:rsidRDefault="005D79BE" w:rsidP="004453A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42F48" w:rsidRDefault="00542F48" w:rsidP="004453A1">
      <w:pPr>
        <w:spacing w:after="0" w:line="240" w:lineRule="auto"/>
        <w:textAlignment w:val="baseline"/>
        <w:rPr>
          <w:szCs w:val="28"/>
        </w:rPr>
      </w:pPr>
    </w:p>
    <w:p w:rsidR="00F565A7" w:rsidRDefault="00F565A7" w:rsidP="003640D2">
      <w:pPr>
        <w:pStyle w:val="ae"/>
        <w:numPr>
          <w:ilvl w:val="0"/>
          <w:numId w:val="15"/>
        </w:numPr>
        <w:tabs>
          <w:tab w:val="left" w:pos="567"/>
        </w:tabs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Список литературы </w:t>
      </w:r>
    </w:p>
    <w:p w:rsidR="00D3608F" w:rsidRPr="00D3608F" w:rsidRDefault="00D3608F" w:rsidP="003640D2">
      <w:pPr>
        <w:pStyle w:val="ae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61E93" w:rsidRDefault="00B61E93" w:rsidP="00B61E93">
      <w:pPr>
        <w:pStyle w:val="ae"/>
        <w:spacing w:line="240" w:lineRule="auto"/>
        <w:ind w:left="42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1E93">
        <w:rPr>
          <w:rFonts w:ascii="Times New Roman" w:eastAsia="Times New Roman" w:hAnsi="Times New Roman" w:cs="Times New Roman"/>
          <w:b/>
          <w:sz w:val="28"/>
          <w:szCs w:val="28"/>
        </w:rPr>
        <w:t>Для педагогов:</w:t>
      </w:r>
    </w:p>
    <w:p w:rsidR="00B61E93" w:rsidRPr="00B61E93" w:rsidRDefault="00B61E93" w:rsidP="00194B50">
      <w:pPr>
        <w:pStyle w:val="ae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E93">
        <w:rPr>
          <w:rFonts w:ascii="Times New Roman" w:hAnsi="Times New Roman" w:cs="Times New Roman"/>
          <w:sz w:val="28"/>
          <w:szCs w:val="28"/>
        </w:rPr>
        <w:t>И. А. Баева, Е. Н. Волкова, Е. Б. Лактионова Психологическая безопасность образовательной среды: Учебное пособие. Под ред. И. А. Баева. М., 2009</w:t>
      </w:r>
    </w:p>
    <w:p w:rsidR="00B61E93" w:rsidRPr="00B61E93" w:rsidRDefault="00B61E93" w:rsidP="00194B50">
      <w:pPr>
        <w:pStyle w:val="ae"/>
        <w:numPr>
          <w:ilvl w:val="0"/>
          <w:numId w:val="16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61E93">
        <w:rPr>
          <w:rFonts w:ascii="Times New Roman" w:hAnsi="Times New Roman" w:cs="Times New Roman"/>
          <w:sz w:val="28"/>
          <w:szCs w:val="28"/>
        </w:rPr>
        <w:t>Детская психология: учеб. пособие для студ. высш. учеб. заведений / Д. Б. Эльконин; ред.-сост. Б. Д. Эльконин. — 4-е изд., стер. — М.: Издательский центр «Академия», 2007. — 384 с</w:t>
      </w:r>
    </w:p>
    <w:p w:rsidR="00B61E93" w:rsidRPr="00B61E93" w:rsidRDefault="00B61E93" w:rsidP="00194B50">
      <w:pPr>
        <w:pStyle w:val="ae"/>
        <w:numPr>
          <w:ilvl w:val="0"/>
          <w:numId w:val="16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61E93">
        <w:rPr>
          <w:rFonts w:ascii="Times New Roman" w:hAnsi="Times New Roman" w:cs="Times New Roman"/>
          <w:sz w:val="28"/>
          <w:szCs w:val="28"/>
        </w:rPr>
        <w:t>А. Н. Леонтьев Деятельность. Сознание. Личность. М.: Политиздат, 1975г.</w:t>
      </w:r>
    </w:p>
    <w:p w:rsidR="00B61E93" w:rsidRPr="00B61E93" w:rsidRDefault="00B61E93" w:rsidP="00194B50">
      <w:pPr>
        <w:pStyle w:val="ae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E93">
        <w:rPr>
          <w:rFonts w:ascii="Times New Roman" w:hAnsi="Times New Roman" w:cs="Times New Roman"/>
          <w:sz w:val="28"/>
          <w:szCs w:val="28"/>
        </w:rPr>
        <w:t xml:space="preserve">Е.В. Сапогова «Психология развития человека». Учебное пособие. —Изд-во М.:Аспект Пресс, 2005. </w:t>
      </w:r>
    </w:p>
    <w:p w:rsidR="00B61E93" w:rsidRPr="00B61E93" w:rsidRDefault="00B61E93" w:rsidP="00194B50">
      <w:pPr>
        <w:pStyle w:val="ae"/>
        <w:numPr>
          <w:ilvl w:val="0"/>
          <w:numId w:val="16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1E93">
        <w:rPr>
          <w:rFonts w:ascii="Times New Roman" w:hAnsi="Times New Roman" w:cs="Times New Roman"/>
          <w:sz w:val="28"/>
          <w:szCs w:val="28"/>
        </w:rPr>
        <w:t>Е.И. Исаев, В.И. Слободчиков «Психология образования человека. Становление субъективности в образовательных процессах». Учебное пособие. —Изд-во ПСТГУ, 2013.</w:t>
      </w:r>
    </w:p>
    <w:p w:rsidR="00B606B8" w:rsidRPr="00B328F2" w:rsidRDefault="00B61E93" w:rsidP="00194B50">
      <w:pPr>
        <w:pStyle w:val="ae"/>
        <w:numPr>
          <w:ilvl w:val="0"/>
          <w:numId w:val="16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1E93">
        <w:rPr>
          <w:rFonts w:ascii="Times New Roman" w:hAnsi="Times New Roman" w:cs="Times New Roman"/>
          <w:sz w:val="28"/>
          <w:szCs w:val="28"/>
        </w:rPr>
        <w:t xml:space="preserve">Человек. Общество. Культура. Социализация [Текст]: материалы XIII Всероссийской (с международным участием) молодежной научно-практической конференции / под. ред. В.Л. Бенина. – Уфа, 2017. – Часть 3. – 279 С. </w:t>
      </w:r>
    </w:p>
    <w:p w:rsidR="00D645FC" w:rsidRDefault="00D645FC" w:rsidP="00E53A4C">
      <w:pPr>
        <w:rPr>
          <w:rFonts w:ascii="Times New Roman" w:hAnsi="Times New Roman" w:cs="Times New Roman"/>
          <w:sz w:val="24"/>
          <w:szCs w:val="24"/>
        </w:rPr>
      </w:pPr>
    </w:p>
    <w:p w:rsidR="004B232C" w:rsidRDefault="004B232C" w:rsidP="00E53A4C">
      <w:pPr>
        <w:rPr>
          <w:rFonts w:ascii="Times New Roman" w:hAnsi="Times New Roman" w:cs="Times New Roman"/>
          <w:sz w:val="24"/>
          <w:szCs w:val="24"/>
        </w:rPr>
      </w:pPr>
    </w:p>
    <w:p w:rsidR="004B232C" w:rsidRDefault="004B232C" w:rsidP="00E53A4C">
      <w:pPr>
        <w:rPr>
          <w:rFonts w:ascii="Times New Roman" w:hAnsi="Times New Roman" w:cs="Times New Roman"/>
          <w:sz w:val="24"/>
          <w:szCs w:val="24"/>
        </w:rPr>
      </w:pPr>
    </w:p>
    <w:p w:rsidR="004B232C" w:rsidRDefault="004B232C" w:rsidP="00E53A4C">
      <w:pPr>
        <w:rPr>
          <w:rFonts w:ascii="Times New Roman" w:hAnsi="Times New Roman" w:cs="Times New Roman"/>
          <w:sz w:val="24"/>
          <w:szCs w:val="24"/>
        </w:rPr>
      </w:pPr>
    </w:p>
    <w:p w:rsidR="004B232C" w:rsidRDefault="004B232C" w:rsidP="00E53A4C">
      <w:pPr>
        <w:rPr>
          <w:rFonts w:ascii="Times New Roman" w:hAnsi="Times New Roman" w:cs="Times New Roman"/>
          <w:sz w:val="24"/>
          <w:szCs w:val="24"/>
        </w:rPr>
      </w:pPr>
    </w:p>
    <w:p w:rsidR="004B232C" w:rsidRDefault="004B232C" w:rsidP="00E53A4C">
      <w:pPr>
        <w:rPr>
          <w:rFonts w:ascii="Times New Roman" w:hAnsi="Times New Roman" w:cs="Times New Roman"/>
          <w:sz w:val="24"/>
          <w:szCs w:val="24"/>
        </w:rPr>
      </w:pPr>
    </w:p>
    <w:p w:rsidR="004B232C" w:rsidRDefault="004B232C" w:rsidP="00E53A4C">
      <w:pPr>
        <w:rPr>
          <w:rFonts w:ascii="Times New Roman" w:hAnsi="Times New Roman" w:cs="Times New Roman"/>
          <w:sz w:val="24"/>
          <w:szCs w:val="24"/>
        </w:rPr>
      </w:pPr>
    </w:p>
    <w:p w:rsidR="004B232C" w:rsidRDefault="004B232C" w:rsidP="00E53A4C">
      <w:pPr>
        <w:rPr>
          <w:rFonts w:ascii="Times New Roman" w:hAnsi="Times New Roman" w:cs="Times New Roman"/>
          <w:sz w:val="24"/>
          <w:szCs w:val="24"/>
        </w:rPr>
      </w:pPr>
    </w:p>
    <w:p w:rsidR="004B232C" w:rsidRDefault="004B232C" w:rsidP="00E53A4C">
      <w:pPr>
        <w:rPr>
          <w:rFonts w:ascii="Times New Roman" w:hAnsi="Times New Roman" w:cs="Times New Roman"/>
          <w:sz w:val="24"/>
          <w:szCs w:val="24"/>
        </w:rPr>
      </w:pPr>
    </w:p>
    <w:p w:rsidR="004B232C" w:rsidRDefault="004B232C" w:rsidP="00E53A4C">
      <w:pPr>
        <w:rPr>
          <w:rFonts w:ascii="Times New Roman" w:hAnsi="Times New Roman" w:cs="Times New Roman"/>
          <w:sz w:val="24"/>
          <w:szCs w:val="24"/>
        </w:rPr>
      </w:pPr>
    </w:p>
    <w:p w:rsidR="004B232C" w:rsidRDefault="004B232C" w:rsidP="00E53A4C">
      <w:pPr>
        <w:rPr>
          <w:rFonts w:ascii="Times New Roman" w:hAnsi="Times New Roman" w:cs="Times New Roman"/>
          <w:sz w:val="24"/>
          <w:szCs w:val="24"/>
        </w:rPr>
      </w:pPr>
    </w:p>
    <w:p w:rsidR="004B232C" w:rsidRDefault="004B232C" w:rsidP="00E53A4C">
      <w:pPr>
        <w:rPr>
          <w:rFonts w:ascii="Times New Roman" w:hAnsi="Times New Roman" w:cs="Times New Roman"/>
          <w:sz w:val="24"/>
          <w:szCs w:val="24"/>
        </w:rPr>
      </w:pPr>
    </w:p>
    <w:p w:rsidR="004B232C" w:rsidRDefault="004B232C" w:rsidP="00E53A4C">
      <w:pPr>
        <w:rPr>
          <w:rFonts w:ascii="Times New Roman" w:hAnsi="Times New Roman" w:cs="Times New Roman"/>
          <w:sz w:val="24"/>
          <w:szCs w:val="24"/>
        </w:rPr>
      </w:pPr>
    </w:p>
    <w:p w:rsidR="004B232C" w:rsidRDefault="004B232C" w:rsidP="00E53A4C">
      <w:pPr>
        <w:rPr>
          <w:rFonts w:ascii="Times New Roman" w:hAnsi="Times New Roman" w:cs="Times New Roman"/>
          <w:sz w:val="24"/>
          <w:szCs w:val="24"/>
        </w:rPr>
      </w:pPr>
    </w:p>
    <w:p w:rsidR="004B232C" w:rsidRDefault="004B232C" w:rsidP="00E53A4C">
      <w:pPr>
        <w:rPr>
          <w:rFonts w:ascii="Times New Roman" w:hAnsi="Times New Roman" w:cs="Times New Roman"/>
          <w:sz w:val="24"/>
          <w:szCs w:val="24"/>
        </w:rPr>
      </w:pPr>
    </w:p>
    <w:p w:rsidR="004B232C" w:rsidRDefault="004B232C" w:rsidP="00E53A4C">
      <w:pPr>
        <w:rPr>
          <w:rFonts w:ascii="Times New Roman" w:hAnsi="Times New Roman" w:cs="Times New Roman"/>
          <w:sz w:val="24"/>
          <w:szCs w:val="24"/>
        </w:rPr>
        <w:sectPr w:rsidR="004B232C" w:rsidSect="00D94805">
          <w:footerReference w:type="default" r:id="rId8"/>
          <w:pgSz w:w="11906" w:h="16838"/>
          <w:pgMar w:top="567" w:right="567" w:bottom="284" w:left="1418" w:header="510" w:footer="510" w:gutter="0"/>
          <w:pgNumType w:start="1"/>
          <w:cols w:space="708"/>
          <w:titlePg/>
          <w:docGrid w:linePitch="360"/>
        </w:sectPr>
      </w:pPr>
    </w:p>
    <w:p w:rsidR="00337D5D" w:rsidRDefault="00337D5D" w:rsidP="004B23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7D5D" w:rsidSect="00337D5D">
      <w:type w:val="oddPage"/>
      <w:pgSz w:w="16838" w:h="11906" w:orient="landscape" w:code="9"/>
      <w:pgMar w:top="567" w:right="567" w:bottom="567" w:left="567" w:header="510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F2B" w:rsidRDefault="006B1F2B" w:rsidP="006C542E">
      <w:pPr>
        <w:spacing w:after="0" w:line="240" w:lineRule="auto"/>
      </w:pPr>
      <w:r>
        <w:separator/>
      </w:r>
    </w:p>
  </w:endnote>
  <w:endnote w:type="continuationSeparator" w:id="0">
    <w:p w:rsidR="006B1F2B" w:rsidRDefault="006B1F2B" w:rsidP="006C5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5386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47008" w:rsidRPr="00C10C80" w:rsidRDefault="00E47008">
        <w:pPr>
          <w:pStyle w:val="af8"/>
          <w:jc w:val="right"/>
          <w:rPr>
            <w:rFonts w:ascii="Times New Roman" w:hAnsi="Times New Roman" w:cs="Times New Roman"/>
            <w:sz w:val="28"/>
            <w:szCs w:val="28"/>
          </w:rPr>
        </w:pPr>
        <w:r w:rsidRPr="00C10C8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10C8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10C8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E11A0">
          <w:rPr>
            <w:rFonts w:ascii="Times New Roman" w:hAnsi="Times New Roman" w:cs="Times New Roman"/>
            <w:noProof/>
            <w:sz w:val="28"/>
            <w:szCs w:val="28"/>
          </w:rPr>
          <w:t>11</w:t>
        </w:r>
        <w:r w:rsidRPr="00C10C8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47008" w:rsidRPr="009C3E72" w:rsidRDefault="00E47008">
    <w:pPr>
      <w:pStyle w:val="af8"/>
      <w:rPr>
        <w:rFonts w:ascii="Times New Roman" w:hAnsi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F2B" w:rsidRDefault="006B1F2B" w:rsidP="006C542E">
      <w:pPr>
        <w:spacing w:after="0" w:line="240" w:lineRule="auto"/>
      </w:pPr>
      <w:r>
        <w:separator/>
      </w:r>
    </w:p>
  </w:footnote>
  <w:footnote w:type="continuationSeparator" w:id="0">
    <w:p w:rsidR="006B1F2B" w:rsidRDefault="006B1F2B" w:rsidP="006C54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05F73"/>
    <w:multiLevelType w:val="hybridMultilevel"/>
    <w:tmpl w:val="E684E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56D39"/>
    <w:multiLevelType w:val="hybridMultilevel"/>
    <w:tmpl w:val="FC7CEC34"/>
    <w:lvl w:ilvl="0" w:tplc="0419000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58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830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9023" w:hanging="360"/>
      </w:pPr>
      <w:rPr>
        <w:rFonts w:ascii="Wingdings" w:hAnsi="Wingdings" w:hint="default"/>
      </w:rPr>
    </w:lvl>
  </w:abstractNum>
  <w:abstractNum w:abstractNumId="2" w15:restartNumberingAfterBreak="0">
    <w:nsid w:val="04BB2340"/>
    <w:multiLevelType w:val="hybridMultilevel"/>
    <w:tmpl w:val="ED52F32A"/>
    <w:lvl w:ilvl="0" w:tplc="47E6C9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A3896"/>
    <w:multiLevelType w:val="hybridMultilevel"/>
    <w:tmpl w:val="06BA65B0"/>
    <w:lvl w:ilvl="0" w:tplc="EBA6D37E">
      <w:start w:val="1"/>
      <w:numFmt w:val="bullet"/>
      <w:pStyle w:val="a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9215EF0"/>
    <w:multiLevelType w:val="hybridMultilevel"/>
    <w:tmpl w:val="E9621AA0"/>
    <w:lvl w:ilvl="0" w:tplc="47E6C95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D2489"/>
    <w:multiLevelType w:val="hybridMultilevel"/>
    <w:tmpl w:val="3960A2FC"/>
    <w:lvl w:ilvl="0" w:tplc="47E6C9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72CC0"/>
    <w:multiLevelType w:val="hybridMultilevel"/>
    <w:tmpl w:val="ECFE663A"/>
    <w:lvl w:ilvl="0" w:tplc="269C8F5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5D6EB0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A1E26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D275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CC00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F8C84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38B2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5A7E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E06BC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E3309"/>
    <w:multiLevelType w:val="hybridMultilevel"/>
    <w:tmpl w:val="5608D6D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8E67022"/>
    <w:multiLevelType w:val="hybridMultilevel"/>
    <w:tmpl w:val="3D9A9AC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D033BEC"/>
    <w:multiLevelType w:val="hybridMultilevel"/>
    <w:tmpl w:val="226844C2"/>
    <w:lvl w:ilvl="0" w:tplc="47E6C9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666B79"/>
    <w:multiLevelType w:val="multilevel"/>
    <w:tmpl w:val="ADDC8560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65" w:hanging="72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4265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4625" w:hanging="108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4625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5345" w:hanging="180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5345" w:hanging="180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5705" w:hanging="2160"/>
      </w:pPr>
      <w:rPr>
        <w:rFonts w:eastAsiaTheme="minorEastAsia" w:hint="default"/>
      </w:rPr>
    </w:lvl>
  </w:abstractNum>
  <w:abstractNum w:abstractNumId="11" w15:restartNumberingAfterBreak="0">
    <w:nsid w:val="22873AE2"/>
    <w:multiLevelType w:val="hybridMultilevel"/>
    <w:tmpl w:val="6A40B130"/>
    <w:lvl w:ilvl="0" w:tplc="47E6C9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4903A1"/>
    <w:multiLevelType w:val="hybridMultilevel"/>
    <w:tmpl w:val="C0F28E2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3377CA3"/>
    <w:multiLevelType w:val="hybridMultilevel"/>
    <w:tmpl w:val="9D1A9016"/>
    <w:lvl w:ilvl="0" w:tplc="47E6C950">
      <w:start w:val="1"/>
      <w:numFmt w:val="bullet"/>
      <w:lvlText w:val="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4" w15:restartNumberingAfterBreak="0">
    <w:nsid w:val="333827B7"/>
    <w:multiLevelType w:val="hybridMultilevel"/>
    <w:tmpl w:val="B25291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8E84EC2"/>
    <w:multiLevelType w:val="hybridMultilevel"/>
    <w:tmpl w:val="5860C01E"/>
    <w:lvl w:ilvl="0" w:tplc="E1B67D3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B85A05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6788C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1AF3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1A60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75C62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F4AC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4AD3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266F7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48317F"/>
    <w:multiLevelType w:val="hybridMultilevel"/>
    <w:tmpl w:val="79867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9E7655"/>
    <w:multiLevelType w:val="hybridMultilevel"/>
    <w:tmpl w:val="E0CCB012"/>
    <w:lvl w:ilvl="0" w:tplc="54DCE2BA">
      <w:start w:val="1"/>
      <w:numFmt w:val="decimal"/>
      <w:pStyle w:val="a0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3B689F"/>
    <w:multiLevelType w:val="hybridMultilevel"/>
    <w:tmpl w:val="D8A49428"/>
    <w:lvl w:ilvl="0" w:tplc="47E6C9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314813"/>
    <w:multiLevelType w:val="hybridMultilevel"/>
    <w:tmpl w:val="7AD80B82"/>
    <w:lvl w:ilvl="0" w:tplc="47E6C9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B76985"/>
    <w:multiLevelType w:val="hybridMultilevel"/>
    <w:tmpl w:val="C96A8828"/>
    <w:lvl w:ilvl="0" w:tplc="47E6C9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5105CAF"/>
    <w:multiLevelType w:val="hybridMultilevel"/>
    <w:tmpl w:val="E27EA050"/>
    <w:lvl w:ilvl="0" w:tplc="47E6C950">
      <w:start w:val="1"/>
      <w:numFmt w:val="bullet"/>
      <w:lvlText w:val=""/>
      <w:lvlJc w:val="left"/>
      <w:pPr>
        <w:ind w:left="1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22" w15:restartNumberingAfterBreak="0">
    <w:nsid w:val="654B3FB2"/>
    <w:multiLevelType w:val="hybridMultilevel"/>
    <w:tmpl w:val="64B013D6"/>
    <w:lvl w:ilvl="0" w:tplc="47E6C9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E57320"/>
    <w:multiLevelType w:val="hybridMultilevel"/>
    <w:tmpl w:val="0106A138"/>
    <w:lvl w:ilvl="0" w:tplc="75DC14B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2418A7"/>
    <w:multiLevelType w:val="hybridMultilevel"/>
    <w:tmpl w:val="1A0C90A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726423F3"/>
    <w:multiLevelType w:val="hybridMultilevel"/>
    <w:tmpl w:val="989E6EC8"/>
    <w:lvl w:ilvl="0" w:tplc="47E6C9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7E7EA5"/>
    <w:multiLevelType w:val="hybridMultilevel"/>
    <w:tmpl w:val="33906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91EDC"/>
    <w:multiLevelType w:val="hybridMultilevel"/>
    <w:tmpl w:val="41E8B66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761F6542"/>
    <w:multiLevelType w:val="hybridMultilevel"/>
    <w:tmpl w:val="BF164A98"/>
    <w:lvl w:ilvl="0" w:tplc="1E6C59B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6B9824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C7C1B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6082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56505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0C6DC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BC59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32A2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558E3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D87E9B"/>
    <w:multiLevelType w:val="hybridMultilevel"/>
    <w:tmpl w:val="36665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2A504C"/>
    <w:multiLevelType w:val="hybridMultilevel"/>
    <w:tmpl w:val="11AC5126"/>
    <w:lvl w:ilvl="0" w:tplc="47E6C9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0"/>
  </w:num>
  <w:num w:numId="3">
    <w:abstractNumId w:val="30"/>
  </w:num>
  <w:num w:numId="4">
    <w:abstractNumId w:val="28"/>
  </w:num>
  <w:num w:numId="5">
    <w:abstractNumId w:val="6"/>
  </w:num>
  <w:num w:numId="6">
    <w:abstractNumId w:val="15"/>
  </w:num>
  <w:num w:numId="7">
    <w:abstractNumId w:val="11"/>
  </w:num>
  <w:num w:numId="8">
    <w:abstractNumId w:val="9"/>
  </w:num>
  <w:num w:numId="9">
    <w:abstractNumId w:val="2"/>
  </w:num>
  <w:num w:numId="10">
    <w:abstractNumId w:val="22"/>
  </w:num>
  <w:num w:numId="11">
    <w:abstractNumId w:val="18"/>
  </w:num>
  <w:num w:numId="12">
    <w:abstractNumId w:val="25"/>
  </w:num>
  <w:num w:numId="13">
    <w:abstractNumId w:val="4"/>
  </w:num>
  <w:num w:numId="14">
    <w:abstractNumId w:val="5"/>
  </w:num>
  <w:num w:numId="15">
    <w:abstractNumId w:val="10"/>
  </w:num>
  <w:num w:numId="16">
    <w:abstractNumId w:val="24"/>
  </w:num>
  <w:num w:numId="17">
    <w:abstractNumId w:val="27"/>
  </w:num>
  <w:num w:numId="18">
    <w:abstractNumId w:val="8"/>
  </w:num>
  <w:num w:numId="19">
    <w:abstractNumId w:val="7"/>
  </w:num>
  <w:num w:numId="20">
    <w:abstractNumId w:val="12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14"/>
  </w:num>
  <w:num w:numId="24">
    <w:abstractNumId w:val="1"/>
  </w:num>
  <w:num w:numId="25">
    <w:abstractNumId w:val="29"/>
  </w:num>
  <w:num w:numId="26">
    <w:abstractNumId w:val="16"/>
  </w:num>
  <w:num w:numId="27">
    <w:abstractNumId w:val="23"/>
  </w:num>
  <w:num w:numId="28">
    <w:abstractNumId w:val="0"/>
  </w:num>
  <w:num w:numId="29">
    <w:abstractNumId w:val="26"/>
  </w:num>
  <w:num w:numId="30">
    <w:abstractNumId w:val="13"/>
  </w:num>
  <w:num w:numId="31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558C9"/>
    <w:rsid w:val="0000230C"/>
    <w:rsid w:val="0000403A"/>
    <w:rsid w:val="00013C41"/>
    <w:rsid w:val="00021A28"/>
    <w:rsid w:val="00022AE7"/>
    <w:rsid w:val="000232C3"/>
    <w:rsid w:val="00023386"/>
    <w:rsid w:val="00023A2C"/>
    <w:rsid w:val="00025CAA"/>
    <w:rsid w:val="00035D05"/>
    <w:rsid w:val="00046137"/>
    <w:rsid w:val="000539DC"/>
    <w:rsid w:val="00054DDF"/>
    <w:rsid w:val="000645B8"/>
    <w:rsid w:val="00066375"/>
    <w:rsid w:val="00066C6E"/>
    <w:rsid w:val="00066D5F"/>
    <w:rsid w:val="00071ADB"/>
    <w:rsid w:val="000820B1"/>
    <w:rsid w:val="00086CE2"/>
    <w:rsid w:val="000879D3"/>
    <w:rsid w:val="00091403"/>
    <w:rsid w:val="00091F6C"/>
    <w:rsid w:val="000925E8"/>
    <w:rsid w:val="000941F3"/>
    <w:rsid w:val="000A14B7"/>
    <w:rsid w:val="000A5280"/>
    <w:rsid w:val="000A778A"/>
    <w:rsid w:val="000B04DB"/>
    <w:rsid w:val="000B2314"/>
    <w:rsid w:val="000B52A5"/>
    <w:rsid w:val="000B5699"/>
    <w:rsid w:val="000B7E6D"/>
    <w:rsid w:val="000C14E8"/>
    <w:rsid w:val="000C2744"/>
    <w:rsid w:val="000C32F4"/>
    <w:rsid w:val="000C340A"/>
    <w:rsid w:val="000C6327"/>
    <w:rsid w:val="000C6569"/>
    <w:rsid w:val="000C6769"/>
    <w:rsid w:val="000D2230"/>
    <w:rsid w:val="000D553B"/>
    <w:rsid w:val="000E16FE"/>
    <w:rsid w:val="000E334D"/>
    <w:rsid w:val="000F6529"/>
    <w:rsid w:val="001025ED"/>
    <w:rsid w:val="00103A4B"/>
    <w:rsid w:val="001109D1"/>
    <w:rsid w:val="00121E92"/>
    <w:rsid w:val="00122EC6"/>
    <w:rsid w:val="00126603"/>
    <w:rsid w:val="00130684"/>
    <w:rsid w:val="0013376C"/>
    <w:rsid w:val="00134D17"/>
    <w:rsid w:val="001443DF"/>
    <w:rsid w:val="00144ECE"/>
    <w:rsid w:val="00145119"/>
    <w:rsid w:val="001458E9"/>
    <w:rsid w:val="0014590A"/>
    <w:rsid w:val="00162CC5"/>
    <w:rsid w:val="00171EA6"/>
    <w:rsid w:val="00174A8D"/>
    <w:rsid w:val="00183C7A"/>
    <w:rsid w:val="00186927"/>
    <w:rsid w:val="00194B50"/>
    <w:rsid w:val="001A19D5"/>
    <w:rsid w:val="001A2DE1"/>
    <w:rsid w:val="001A329B"/>
    <w:rsid w:val="001A3B1D"/>
    <w:rsid w:val="001B2CF3"/>
    <w:rsid w:val="001C1A50"/>
    <w:rsid w:val="001C29DB"/>
    <w:rsid w:val="001C3085"/>
    <w:rsid w:val="001C4295"/>
    <w:rsid w:val="001C7389"/>
    <w:rsid w:val="001C74E9"/>
    <w:rsid w:val="001E3D3D"/>
    <w:rsid w:val="001E4040"/>
    <w:rsid w:val="001E56F8"/>
    <w:rsid w:val="001E67FB"/>
    <w:rsid w:val="001F408D"/>
    <w:rsid w:val="001F522F"/>
    <w:rsid w:val="0020652A"/>
    <w:rsid w:val="00206DFC"/>
    <w:rsid w:val="00207A97"/>
    <w:rsid w:val="002117F6"/>
    <w:rsid w:val="00212F02"/>
    <w:rsid w:val="00216D87"/>
    <w:rsid w:val="00217AA7"/>
    <w:rsid w:val="002315BF"/>
    <w:rsid w:val="002346F4"/>
    <w:rsid w:val="002366A0"/>
    <w:rsid w:val="002414DD"/>
    <w:rsid w:val="002462DB"/>
    <w:rsid w:val="00251685"/>
    <w:rsid w:val="002520B2"/>
    <w:rsid w:val="0025394D"/>
    <w:rsid w:val="00264C46"/>
    <w:rsid w:val="0026549A"/>
    <w:rsid w:val="00273C65"/>
    <w:rsid w:val="00274A67"/>
    <w:rsid w:val="00276530"/>
    <w:rsid w:val="0028213C"/>
    <w:rsid w:val="00286235"/>
    <w:rsid w:val="002906F1"/>
    <w:rsid w:val="0029113A"/>
    <w:rsid w:val="002928D5"/>
    <w:rsid w:val="00294E53"/>
    <w:rsid w:val="002952D8"/>
    <w:rsid w:val="00296582"/>
    <w:rsid w:val="00297503"/>
    <w:rsid w:val="002A499B"/>
    <w:rsid w:val="002A56DE"/>
    <w:rsid w:val="002A63AA"/>
    <w:rsid w:val="002B1C6F"/>
    <w:rsid w:val="002B2EDE"/>
    <w:rsid w:val="002B69D5"/>
    <w:rsid w:val="002C33A8"/>
    <w:rsid w:val="002D070D"/>
    <w:rsid w:val="002D654D"/>
    <w:rsid w:val="002F0013"/>
    <w:rsid w:val="002F28EB"/>
    <w:rsid w:val="002F4DC9"/>
    <w:rsid w:val="002F67AD"/>
    <w:rsid w:val="00303FAC"/>
    <w:rsid w:val="00306B75"/>
    <w:rsid w:val="00316805"/>
    <w:rsid w:val="003203B3"/>
    <w:rsid w:val="00321AA8"/>
    <w:rsid w:val="00322B20"/>
    <w:rsid w:val="003318F4"/>
    <w:rsid w:val="003327E5"/>
    <w:rsid w:val="00334598"/>
    <w:rsid w:val="00337D5D"/>
    <w:rsid w:val="0034245B"/>
    <w:rsid w:val="00350C23"/>
    <w:rsid w:val="003521E2"/>
    <w:rsid w:val="00355B11"/>
    <w:rsid w:val="00356BED"/>
    <w:rsid w:val="0035756E"/>
    <w:rsid w:val="00361489"/>
    <w:rsid w:val="00362B02"/>
    <w:rsid w:val="00364058"/>
    <w:rsid w:val="003640D2"/>
    <w:rsid w:val="00364106"/>
    <w:rsid w:val="003678C5"/>
    <w:rsid w:val="003808C6"/>
    <w:rsid w:val="00382537"/>
    <w:rsid w:val="00384DF9"/>
    <w:rsid w:val="003867C0"/>
    <w:rsid w:val="00390A59"/>
    <w:rsid w:val="00390C06"/>
    <w:rsid w:val="003914F1"/>
    <w:rsid w:val="00394026"/>
    <w:rsid w:val="00396E9C"/>
    <w:rsid w:val="003A6B52"/>
    <w:rsid w:val="003B0A6E"/>
    <w:rsid w:val="003B1EA3"/>
    <w:rsid w:val="003B3291"/>
    <w:rsid w:val="003B3D26"/>
    <w:rsid w:val="003B6EB0"/>
    <w:rsid w:val="003D1DE0"/>
    <w:rsid w:val="003D5201"/>
    <w:rsid w:val="003D7BC4"/>
    <w:rsid w:val="003E0E28"/>
    <w:rsid w:val="003E1C5C"/>
    <w:rsid w:val="003E397E"/>
    <w:rsid w:val="003F2BDE"/>
    <w:rsid w:val="003F49B4"/>
    <w:rsid w:val="003F5590"/>
    <w:rsid w:val="00406D9D"/>
    <w:rsid w:val="004104BD"/>
    <w:rsid w:val="00410B2B"/>
    <w:rsid w:val="00413644"/>
    <w:rsid w:val="00413F9F"/>
    <w:rsid w:val="0041441D"/>
    <w:rsid w:val="004234FA"/>
    <w:rsid w:val="00424A6C"/>
    <w:rsid w:val="00432323"/>
    <w:rsid w:val="0043652C"/>
    <w:rsid w:val="0044062E"/>
    <w:rsid w:val="004453A1"/>
    <w:rsid w:val="00447043"/>
    <w:rsid w:val="00455411"/>
    <w:rsid w:val="00462799"/>
    <w:rsid w:val="004652E7"/>
    <w:rsid w:val="004717D5"/>
    <w:rsid w:val="00471DD5"/>
    <w:rsid w:val="004810BA"/>
    <w:rsid w:val="00481EA3"/>
    <w:rsid w:val="00482133"/>
    <w:rsid w:val="00487609"/>
    <w:rsid w:val="004903D8"/>
    <w:rsid w:val="00491178"/>
    <w:rsid w:val="00492C02"/>
    <w:rsid w:val="00493AB7"/>
    <w:rsid w:val="004953F7"/>
    <w:rsid w:val="00495480"/>
    <w:rsid w:val="00495636"/>
    <w:rsid w:val="004A116C"/>
    <w:rsid w:val="004A1E13"/>
    <w:rsid w:val="004A2A43"/>
    <w:rsid w:val="004A5D5B"/>
    <w:rsid w:val="004B232C"/>
    <w:rsid w:val="004B2C9D"/>
    <w:rsid w:val="004B641C"/>
    <w:rsid w:val="004C0CDA"/>
    <w:rsid w:val="004C2BB6"/>
    <w:rsid w:val="004C38D6"/>
    <w:rsid w:val="004C65CD"/>
    <w:rsid w:val="004C7463"/>
    <w:rsid w:val="004C758E"/>
    <w:rsid w:val="004D41B7"/>
    <w:rsid w:val="004D430D"/>
    <w:rsid w:val="004D4FAE"/>
    <w:rsid w:val="004D5EFE"/>
    <w:rsid w:val="004E055A"/>
    <w:rsid w:val="004E11A0"/>
    <w:rsid w:val="004E362B"/>
    <w:rsid w:val="004E3D9F"/>
    <w:rsid w:val="004E5545"/>
    <w:rsid w:val="004E79A7"/>
    <w:rsid w:val="004F23F4"/>
    <w:rsid w:val="004F2449"/>
    <w:rsid w:val="004F618C"/>
    <w:rsid w:val="00501415"/>
    <w:rsid w:val="00512CA3"/>
    <w:rsid w:val="005216FB"/>
    <w:rsid w:val="0052529E"/>
    <w:rsid w:val="005256C9"/>
    <w:rsid w:val="0053061E"/>
    <w:rsid w:val="00532688"/>
    <w:rsid w:val="005336DF"/>
    <w:rsid w:val="0053372A"/>
    <w:rsid w:val="00533DAA"/>
    <w:rsid w:val="005362A0"/>
    <w:rsid w:val="00542F48"/>
    <w:rsid w:val="00553868"/>
    <w:rsid w:val="00553968"/>
    <w:rsid w:val="0055495B"/>
    <w:rsid w:val="00561BFD"/>
    <w:rsid w:val="00565699"/>
    <w:rsid w:val="005660E6"/>
    <w:rsid w:val="00570FFA"/>
    <w:rsid w:val="0057389F"/>
    <w:rsid w:val="005742C6"/>
    <w:rsid w:val="0057794C"/>
    <w:rsid w:val="005809F0"/>
    <w:rsid w:val="005829D7"/>
    <w:rsid w:val="00584483"/>
    <w:rsid w:val="005A01A1"/>
    <w:rsid w:val="005A0706"/>
    <w:rsid w:val="005A309F"/>
    <w:rsid w:val="005B107E"/>
    <w:rsid w:val="005B5292"/>
    <w:rsid w:val="005B60F1"/>
    <w:rsid w:val="005C13D6"/>
    <w:rsid w:val="005C47E7"/>
    <w:rsid w:val="005C4A63"/>
    <w:rsid w:val="005C67CE"/>
    <w:rsid w:val="005D46F2"/>
    <w:rsid w:val="005D79BE"/>
    <w:rsid w:val="005E1A3A"/>
    <w:rsid w:val="005E1E92"/>
    <w:rsid w:val="005E281A"/>
    <w:rsid w:val="005F46D2"/>
    <w:rsid w:val="005F74DA"/>
    <w:rsid w:val="006045B1"/>
    <w:rsid w:val="00604AEB"/>
    <w:rsid w:val="006105D3"/>
    <w:rsid w:val="006116F3"/>
    <w:rsid w:val="0061610D"/>
    <w:rsid w:val="006163F7"/>
    <w:rsid w:val="00616C56"/>
    <w:rsid w:val="006176BA"/>
    <w:rsid w:val="00620E26"/>
    <w:rsid w:val="00622B9F"/>
    <w:rsid w:val="006317E4"/>
    <w:rsid w:val="00637634"/>
    <w:rsid w:val="00643815"/>
    <w:rsid w:val="006462C8"/>
    <w:rsid w:val="006473E8"/>
    <w:rsid w:val="006509F0"/>
    <w:rsid w:val="00650C04"/>
    <w:rsid w:val="00651CEA"/>
    <w:rsid w:val="00655411"/>
    <w:rsid w:val="006558C9"/>
    <w:rsid w:val="006611EA"/>
    <w:rsid w:val="00661C8F"/>
    <w:rsid w:val="0066715C"/>
    <w:rsid w:val="00671130"/>
    <w:rsid w:val="006751DD"/>
    <w:rsid w:val="00675AEC"/>
    <w:rsid w:val="006809DF"/>
    <w:rsid w:val="00681D08"/>
    <w:rsid w:val="0068229C"/>
    <w:rsid w:val="0068476A"/>
    <w:rsid w:val="00687A53"/>
    <w:rsid w:val="00694E22"/>
    <w:rsid w:val="00696251"/>
    <w:rsid w:val="006A1866"/>
    <w:rsid w:val="006B1F2B"/>
    <w:rsid w:val="006C542E"/>
    <w:rsid w:val="006D1A23"/>
    <w:rsid w:val="006D2B58"/>
    <w:rsid w:val="006D73F3"/>
    <w:rsid w:val="006E4381"/>
    <w:rsid w:val="006E46E3"/>
    <w:rsid w:val="006E65A5"/>
    <w:rsid w:val="006F7D27"/>
    <w:rsid w:val="0070358A"/>
    <w:rsid w:val="007037EB"/>
    <w:rsid w:val="00703BE1"/>
    <w:rsid w:val="0071669A"/>
    <w:rsid w:val="00717398"/>
    <w:rsid w:val="00723AE3"/>
    <w:rsid w:val="007316BE"/>
    <w:rsid w:val="007322A9"/>
    <w:rsid w:val="0073356E"/>
    <w:rsid w:val="007342D6"/>
    <w:rsid w:val="0074499A"/>
    <w:rsid w:val="007478B3"/>
    <w:rsid w:val="00747D34"/>
    <w:rsid w:val="007660F8"/>
    <w:rsid w:val="0077337C"/>
    <w:rsid w:val="007835E2"/>
    <w:rsid w:val="00792575"/>
    <w:rsid w:val="00794735"/>
    <w:rsid w:val="00797982"/>
    <w:rsid w:val="00797C95"/>
    <w:rsid w:val="007A085C"/>
    <w:rsid w:val="007A0CC6"/>
    <w:rsid w:val="007A6FBE"/>
    <w:rsid w:val="007B3920"/>
    <w:rsid w:val="007B6005"/>
    <w:rsid w:val="007C2758"/>
    <w:rsid w:val="007D36EC"/>
    <w:rsid w:val="007D3717"/>
    <w:rsid w:val="007D4362"/>
    <w:rsid w:val="007E1450"/>
    <w:rsid w:val="007E544D"/>
    <w:rsid w:val="00800E71"/>
    <w:rsid w:val="0080133B"/>
    <w:rsid w:val="00801BD0"/>
    <w:rsid w:val="008055FE"/>
    <w:rsid w:val="00806929"/>
    <w:rsid w:val="00812B8D"/>
    <w:rsid w:val="00820AEE"/>
    <w:rsid w:val="00830EC9"/>
    <w:rsid w:val="0083141D"/>
    <w:rsid w:val="00836ADF"/>
    <w:rsid w:val="008430C8"/>
    <w:rsid w:val="00845508"/>
    <w:rsid w:val="00845B95"/>
    <w:rsid w:val="00855170"/>
    <w:rsid w:val="00857130"/>
    <w:rsid w:val="008605D4"/>
    <w:rsid w:val="00865293"/>
    <w:rsid w:val="00865FEC"/>
    <w:rsid w:val="00870A38"/>
    <w:rsid w:val="0087678F"/>
    <w:rsid w:val="00880C19"/>
    <w:rsid w:val="00880F49"/>
    <w:rsid w:val="00881D09"/>
    <w:rsid w:val="00881D9C"/>
    <w:rsid w:val="00883028"/>
    <w:rsid w:val="008869D8"/>
    <w:rsid w:val="008922D7"/>
    <w:rsid w:val="008A5503"/>
    <w:rsid w:val="008B5095"/>
    <w:rsid w:val="008B5906"/>
    <w:rsid w:val="008B5D2A"/>
    <w:rsid w:val="008C14F9"/>
    <w:rsid w:val="008D3EBE"/>
    <w:rsid w:val="008D50DA"/>
    <w:rsid w:val="008E48D0"/>
    <w:rsid w:val="008F1077"/>
    <w:rsid w:val="008F2AA4"/>
    <w:rsid w:val="008F2DA7"/>
    <w:rsid w:val="008F30B2"/>
    <w:rsid w:val="008F331D"/>
    <w:rsid w:val="008F5E8B"/>
    <w:rsid w:val="009067A3"/>
    <w:rsid w:val="00912ECA"/>
    <w:rsid w:val="009146BB"/>
    <w:rsid w:val="00915A20"/>
    <w:rsid w:val="00920B26"/>
    <w:rsid w:val="009225B3"/>
    <w:rsid w:val="009236B5"/>
    <w:rsid w:val="00930DE6"/>
    <w:rsid w:val="009403E1"/>
    <w:rsid w:val="00941E3A"/>
    <w:rsid w:val="00950131"/>
    <w:rsid w:val="00952BD4"/>
    <w:rsid w:val="009551DA"/>
    <w:rsid w:val="009563C5"/>
    <w:rsid w:val="009577FA"/>
    <w:rsid w:val="009667FF"/>
    <w:rsid w:val="00972A41"/>
    <w:rsid w:val="00973BCE"/>
    <w:rsid w:val="00981801"/>
    <w:rsid w:val="00987A34"/>
    <w:rsid w:val="00990CC5"/>
    <w:rsid w:val="00993259"/>
    <w:rsid w:val="009A3994"/>
    <w:rsid w:val="009A5491"/>
    <w:rsid w:val="009A7619"/>
    <w:rsid w:val="009B404D"/>
    <w:rsid w:val="009B5A7A"/>
    <w:rsid w:val="009B7B54"/>
    <w:rsid w:val="009C227B"/>
    <w:rsid w:val="009C2A8E"/>
    <w:rsid w:val="009C3E72"/>
    <w:rsid w:val="009C5BC2"/>
    <w:rsid w:val="009C7759"/>
    <w:rsid w:val="009D00ED"/>
    <w:rsid w:val="009E0936"/>
    <w:rsid w:val="009E2DDE"/>
    <w:rsid w:val="009F2E2C"/>
    <w:rsid w:val="00A04710"/>
    <w:rsid w:val="00A102CB"/>
    <w:rsid w:val="00A1215B"/>
    <w:rsid w:val="00A12B08"/>
    <w:rsid w:val="00A13297"/>
    <w:rsid w:val="00A3223E"/>
    <w:rsid w:val="00A3735A"/>
    <w:rsid w:val="00A40F4A"/>
    <w:rsid w:val="00A453CD"/>
    <w:rsid w:val="00A516A5"/>
    <w:rsid w:val="00A52164"/>
    <w:rsid w:val="00A555E5"/>
    <w:rsid w:val="00A56F68"/>
    <w:rsid w:val="00A60170"/>
    <w:rsid w:val="00A60758"/>
    <w:rsid w:val="00A6475F"/>
    <w:rsid w:val="00A71180"/>
    <w:rsid w:val="00A717C5"/>
    <w:rsid w:val="00A771A9"/>
    <w:rsid w:val="00A808C5"/>
    <w:rsid w:val="00A80F6D"/>
    <w:rsid w:val="00A86C86"/>
    <w:rsid w:val="00A90994"/>
    <w:rsid w:val="00A93D73"/>
    <w:rsid w:val="00A97758"/>
    <w:rsid w:val="00AA1266"/>
    <w:rsid w:val="00AA17D9"/>
    <w:rsid w:val="00AA1C9F"/>
    <w:rsid w:val="00AB1B2F"/>
    <w:rsid w:val="00AB6E41"/>
    <w:rsid w:val="00AC10CC"/>
    <w:rsid w:val="00AD32E8"/>
    <w:rsid w:val="00AD3495"/>
    <w:rsid w:val="00AD34B5"/>
    <w:rsid w:val="00AD7CA8"/>
    <w:rsid w:val="00AE18F8"/>
    <w:rsid w:val="00AE3FC7"/>
    <w:rsid w:val="00AE5755"/>
    <w:rsid w:val="00AF6F2C"/>
    <w:rsid w:val="00AF78FE"/>
    <w:rsid w:val="00B00F10"/>
    <w:rsid w:val="00B026F2"/>
    <w:rsid w:val="00B10514"/>
    <w:rsid w:val="00B115FE"/>
    <w:rsid w:val="00B13994"/>
    <w:rsid w:val="00B2479B"/>
    <w:rsid w:val="00B2503C"/>
    <w:rsid w:val="00B276ED"/>
    <w:rsid w:val="00B31066"/>
    <w:rsid w:val="00B32144"/>
    <w:rsid w:val="00B328F2"/>
    <w:rsid w:val="00B33186"/>
    <w:rsid w:val="00B3324A"/>
    <w:rsid w:val="00B3684A"/>
    <w:rsid w:val="00B42772"/>
    <w:rsid w:val="00B4376A"/>
    <w:rsid w:val="00B47797"/>
    <w:rsid w:val="00B47CF2"/>
    <w:rsid w:val="00B515E6"/>
    <w:rsid w:val="00B52AA2"/>
    <w:rsid w:val="00B606B8"/>
    <w:rsid w:val="00B60D71"/>
    <w:rsid w:val="00B61E93"/>
    <w:rsid w:val="00B67D9B"/>
    <w:rsid w:val="00B70077"/>
    <w:rsid w:val="00B712E5"/>
    <w:rsid w:val="00B72214"/>
    <w:rsid w:val="00B73614"/>
    <w:rsid w:val="00B82C82"/>
    <w:rsid w:val="00B83B0F"/>
    <w:rsid w:val="00B86EAD"/>
    <w:rsid w:val="00B92104"/>
    <w:rsid w:val="00B92F31"/>
    <w:rsid w:val="00B94544"/>
    <w:rsid w:val="00BA4DFD"/>
    <w:rsid w:val="00BC2AEC"/>
    <w:rsid w:val="00BC7DAC"/>
    <w:rsid w:val="00BD04B5"/>
    <w:rsid w:val="00BD2719"/>
    <w:rsid w:val="00BD441E"/>
    <w:rsid w:val="00BD45E5"/>
    <w:rsid w:val="00BD523C"/>
    <w:rsid w:val="00BD53D7"/>
    <w:rsid w:val="00BE2CFE"/>
    <w:rsid w:val="00BE455F"/>
    <w:rsid w:val="00BE58BA"/>
    <w:rsid w:val="00BE58F3"/>
    <w:rsid w:val="00BF41DF"/>
    <w:rsid w:val="00BF5582"/>
    <w:rsid w:val="00BF5FD8"/>
    <w:rsid w:val="00C10C80"/>
    <w:rsid w:val="00C124AF"/>
    <w:rsid w:val="00C1436C"/>
    <w:rsid w:val="00C15908"/>
    <w:rsid w:val="00C17E44"/>
    <w:rsid w:val="00C2344A"/>
    <w:rsid w:val="00C31845"/>
    <w:rsid w:val="00C332C8"/>
    <w:rsid w:val="00C40E3A"/>
    <w:rsid w:val="00C42A51"/>
    <w:rsid w:val="00C448A1"/>
    <w:rsid w:val="00C57F13"/>
    <w:rsid w:val="00C60FF1"/>
    <w:rsid w:val="00C66603"/>
    <w:rsid w:val="00C66831"/>
    <w:rsid w:val="00C669E0"/>
    <w:rsid w:val="00C730ED"/>
    <w:rsid w:val="00C75D40"/>
    <w:rsid w:val="00C86F45"/>
    <w:rsid w:val="00C901A1"/>
    <w:rsid w:val="00C91950"/>
    <w:rsid w:val="00C94D46"/>
    <w:rsid w:val="00C94ECB"/>
    <w:rsid w:val="00CA098D"/>
    <w:rsid w:val="00CB53E2"/>
    <w:rsid w:val="00CE2C4E"/>
    <w:rsid w:val="00CF68BC"/>
    <w:rsid w:val="00CF7F56"/>
    <w:rsid w:val="00D12E1F"/>
    <w:rsid w:val="00D131AE"/>
    <w:rsid w:val="00D21117"/>
    <w:rsid w:val="00D22F27"/>
    <w:rsid w:val="00D258B1"/>
    <w:rsid w:val="00D34A45"/>
    <w:rsid w:val="00D3608F"/>
    <w:rsid w:val="00D41A62"/>
    <w:rsid w:val="00D42D8B"/>
    <w:rsid w:val="00D464C4"/>
    <w:rsid w:val="00D46E88"/>
    <w:rsid w:val="00D47136"/>
    <w:rsid w:val="00D5069D"/>
    <w:rsid w:val="00D52592"/>
    <w:rsid w:val="00D645FC"/>
    <w:rsid w:val="00D66562"/>
    <w:rsid w:val="00D74835"/>
    <w:rsid w:val="00D816F2"/>
    <w:rsid w:val="00D82230"/>
    <w:rsid w:val="00D86A44"/>
    <w:rsid w:val="00D93F90"/>
    <w:rsid w:val="00D94805"/>
    <w:rsid w:val="00DA577B"/>
    <w:rsid w:val="00DB3297"/>
    <w:rsid w:val="00DD24AC"/>
    <w:rsid w:val="00DD277A"/>
    <w:rsid w:val="00DD30C0"/>
    <w:rsid w:val="00DD60C6"/>
    <w:rsid w:val="00DE3BCF"/>
    <w:rsid w:val="00DE4408"/>
    <w:rsid w:val="00DE6A5A"/>
    <w:rsid w:val="00DF58B5"/>
    <w:rsid w:val="00E06C33"/>
    <w:rsid w:val="00E1301F"/>
    <w:rsid w:val="00E13C61"/>
    <w:rsid w:val="00E14E69"/>
    <w:rsid w:val="00E1668F"/>
    <w:rsid w:val="00E2115C"/>
    <w:rsid w:val="00E26875"/>
    <w:rsid w:val="00E279B8"/>
    <w:rsid w:val="00E30BC7"/>
    <w:rsid w:val="00E30EFC"/>
    <w:rsid w:val="00E31DE3"/>
    <w:rsid w:val="00E32ED8"/>
    <w:rsid w:val="00E34EEE"/>
    <w:rsid w:val="00E430AF"/>
    <w:rsid w:val="00E46A09"/>
    <w:rsid w:val="00E47008"/>
    <w:rsid w:val="00E50F1D"/>
    <w:rsid w:val="00E53A4C"/>
    <w:rsid w:val="00E5474A"/>
    <w:rsid w:val="00E55A4A"/>
    <w:rsid w:val="00E578D5"/>
    <w:rsid w:val="00E60DAF"/>
    <w:rsid w:val="00E64151"/>
    <w:rsid w:val="00E67AE2"/>
    <w:rsid w:val="00E727F3"/>
    <w:rsid w:val="00E76B78"/>
    <w:rsid w:val="00E81EE7"/>
    <w:rsid w:val="00E83179"/>
    <w:rsid w:val="00E83C4C"/>
    <w:rsid w:val="00E843D3"/>
    <w:rsid w:val="00E8524E"/>
    <w:rsid w:val="00E855C2"/>
    <w:rsid w:val="00E9446D"/>
    <w:rsid w:val="00EA1176"/>
    <w:rsid w:val="00EA3CA1"/>
    <w:rsid w:val="00EA5DE2"/>
    <w:rsid w:val="00EB1768"/>
    <w:rsid w:val="00EB23C1"/>
    <w:rsid w:val="00EC1146"/>
    <w:rsid w:val="00EC2DBF"/>
    <w:rsid w:val="00EC626A"/>
    <w:rsid w:val="00EC764D"/>
    <w:rsid w:val="00ED2317"/>
    <w:rsid w:val="00ED2D9C"/>
    <w:rsid w:val="00F02906"/>
    <w:rsid w:val="00F02B3A"/>
    <w:rsid w:val="00F03AD0"/>
    <w:rsid w:val="00F13CC5"/>
    <w:rsid w:val="00F22582"/>
    <w:rsid w:val="00F30BE4"/>
    <w:rsid w:val="00F33378"/>
    <w:rsid w:val="00F37D80"/>
    <w:rsid w:val="00F4081B"/>
    <w:rsid w:val="00F41786"/>
    <w:rsid w:val="00F434C7"/>
    <w:rsid w:val="00F444BA"/>
    <w:rsid w:val="00F5163E"/>
    <w:rsid w:val="00F53A40"/>
    <w:rsid w:val="00F565A7"/>
    <w:rsid w:val="00F63A8F"/>
    <w:rsid w:val="00F64091"/>
    <w:rsid w:val="00F7465C"/>
    <w:rsid w:val="00F9065F"/>
    <w:rsid w:val="00F92BCD"/>
    <w:rsid w:val="00F93F38"/>
    <w:rsid w:val="00F943EA"/>
    <w:rsid w:val="00F9596A"/>
    <w:rsid w:val="00FA67D7"/>
    <w:rsid w:val="00FB1642"/>
    <w:rsid w:val="00FB6A75"/>
    <w:rsid w:val="00FB7699"/>
    <w:rsid w:val="00FC2B2F"/>
    <w:rsid w:val="00FC2D12"/>
    <w:rsid w:val="00FC4BD5"/>
    <w:rsid w:val="00FC4D4C"/>
    <w:rsid w:val="00FC6611"/>
    <w:rsid w:val="00FD5A58"/>
    <w:rsid w:val="00FE14D6"/>
    <w:rsid w:val="00FE7963"/>
    <w:rsid w:val="00FF29F8"/>
    <w:rsid w:val="00FF7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52D67A8-8DCD-466A-8D32-B4AAB332C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943EA"/>
  </w:style>
  <w:style w:type="paragraph" w:styleId="1">
    <w:name w:val="heading 1"/>
    <w:basedOn w:val="a1"/>
    <w:link w:val="10"/>
    <w:uiPriority w:val="9"/>
    <w:qFormat/>
    <w:rsid w:val="00A12B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1"/>
    <w:next w:val="a1"/>
    <w:link w:val="20"/>
    <w:uiPriority w:val="9"/>
    <w:semiHidden/>
    <w:unhideWhenUsed/>
    <w:qFormat/>
    <w:rsid w:val="00E31D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Подраздел"/>
    <w:basedOn w:val="a1"/>
    <w:next w:val="a1"/>
    <w:link w:val="30"/>
    <w:uiPriority w:val="9"/>
    <w:semiHidden/>
    <w:unhideWhenUsed/>
    <w:qFormat/>
    <w:rsid w:val="00812B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annotation reference"/>
    <w:basedOn w:val="a2"/>
    <w:uiPriority w:val="99"/>
    <w:semiHidden/>
    <w:unhideWhenUsed/>
    <w:rsid w:val="004D430D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unhideWhenUsed/>
    <w:rsid w:val="004D430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2"/>
    <w:link w:val="a6"/>
    <w:uiPriority w:val="99"/>
    <w:semiHidden/>
    <w:rsid w:val="004D430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D430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D430D"/>
    <w:rPr>
      <w:b/>
      <w:bCs/>
      <w:sz w:val="20"/>
      <w:szCs w:val="20"/>
    </w:rPr>
  </w:style>
  <w:style w:type="paragraph" w:styleId="aa">
    <w:name w:val="Balloon Text"/>
    <w:basedOn w:val="a1"/>
    <w:link w:val="ab"/>
    <w:uiPriority w:val="99"/>
    <w:semiHidden/>
    <w:unhideWhenUsed/>
    <w:rsid w:val="004D4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2"/>
    <w:link w:val="aa"/>
    <w:uiPriority w:val="99"/>
    <w:semiHidden/>
    <w:rsid w:val="004D430D"/>
    <w:rPr>
      <w:rFonts w:ascii="Tahoma" w:hAnsi="Tahoma" w:cs="Tahoma"/>
      <w:sz w:val="16"/>
      <w:szCs w:val="16"/>
    </w:rPr>
  </w:style>
  <w:style w:type="table" w:styleId="ac">
    <w:name w:val="Table Grid"/>
    <w:basedOn w:val="a3"/>
    <w:uiPriority w:val="59"/>
    <w:rsid w:val="003A6B52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Emphasis"/>
    <w:basedOn w:val="a2"/>
    <w:uiPriority w:val="20"/>
    <w:qFormat/>
    <w:rsid w:val="003A6B52"/>
    <w:rPr>
      <w:i/>
      <w:iCs/>
    </w:rPr>
  </w:style>
  <w:style w:type="character" w:customStyle="1" w:styleId="10">
    <w:name w:val="Заголовок 1 Знак"/>
    <w:basedOn w:val="a2"/>
    <w:link w:val="1"/>
    <w:uiPriority w:val="9"/>
    <w:rsid w:val="00A12B0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l">
    <w:name w:val="hl"/>
    <w:basedOn w:val="a2"/>
    <w:rsid w:val="00A12B08"/>
  </w:style>
  <w:style w:type="character" w:customStyle="1" w:styleId="nobr">
    <w:name w:val="nobr"/>
    <w:basedOn w:val="a2"/>
    <w:rsid w:val="00A12B08"/>
  </w:style>
  <w:style w:type="character" w:customStyle="1" w:styleId="20">
    <w:name w:val="Заголовок 2 Знак"/>
    <w:basedOn w:val="a2"/>
    <w:link w:val="2"/>
    <w:uiPriority w:val="9"/>
    <w:semiHidden/>
    <w:rsid w:val="00E31D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List Paragraph"/>
    <w:basedOn w:val="a1"/>
    <w:qFormat/>
    <w:rsid w:val="00E31DE3"/>
    <w:pPr>
      <w:ind w:left="720"/>
      <w:contextualSpacing/>
    </w:pPr>
  </w:style>
  <w:style w:type="paragraph" w:customStyle="1" w:styleId="headertext">
    <w:name w:val="headertext"/>
    <w:basedOn w:val="a1"/>
    <w:rsid w:val="003E1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 Spacing"/>
    <w:uiPriority w:val="1"/>
    <w:qFormat/>
    <w:rsid w:val="00F6409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Normal (Web)"/>
    <w:basedOn w:val="a1"/>
    <w:uiPriority w:val="99"/>
    <w:unhideWhenUsed/>
    <w:qFormat/>
    <w:rsid w:val="000A7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2"/>
    <w:uiPriority w:val="22"/>
    <w:qFormat/>
    <w:rsid w:val="000A778A"/>
    <w:rPr>
      <w:b/>
      <w:bCs/>
    </w:rPr>
  </w:style>
  <w:style w:type="paragraph" w:customStyle="1" w:styleId="af2">
    <w:name w:val="Чертежный"/>
    <w:rsid w:val="00622B9F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/>
    </w:rPr>
  </w:style>
  <w:style w:type="paragraph" w:customStyle="1" w:styleId="Default">
    <w:name w:val="Default"/>
    <w:rsid w:val="00294E5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30">
    <w:name w:val="Заголовок 3 Знак"/>
    <w:aliases w:val="Подраздел Знак"/>
    <w:basedOn w:val="a2"/>
    <w:link w:val="3"/>
    <w:uiPriority w:val="9"/>
    <w:semiHidden/>
    <w:rsid w:val="00812B8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11">
    <w:name w:val="Обычный1 Знак"/>
    <w:link w:val="12"/>
    <w:locked/>
    <w:rsid w:val="00DD24AC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бычный1"/>
    <w:link w:val="11"/>
    <w:rsid w:val="00DD24AC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3">
    <w:name w:val="Нумерация Знак"/>
    <w:basedOn w:val="a2"/>
    <w:link w:val="a0"/>
    <w:locked/>
    <w:rsid w:val="00661C8F"/>
    <w:rPr>
      <w:rFonts w:ascii="Times New Roman" w:hAnsi="Times New Roman" w:cs="Times New Roman"/>
      <w:sz w:val="28"/>
      <w:szCs w:val="28"/>
    </w:rPr>
  </w:style>
  <w:style w:type="paragraph" w:customStyle="1" w:styleId="a0">
    <w:name w:val="Нумерация"/>
    <w:basedOn w:val="a1"/>
    <w:link w:val="af3"/>
    <w:qFormat/>
    <w:rsid w:val="00661C8F"/>
    <w:pPr>
      <w:numPr>
        <w:numId w:val="21"/>
      </w:numPr>
      <w:spacing w:after="0" w:line="360" w:lineRule="auto"/>
      <w:ind w:left="0" w:firstLine="851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f4">
    <w:name w:val="Маркеры Знак"/>
    <w:basedOn w:val="a2"/>
    <w:link w:val="a"/>
    <w:locked/>
    <w:rsid w:val="00661C8F"/>
    <w:rPr>
      <w:rFonts w:ascii="Times New Roman" w:hAnsi="Times New Roman" w:cs="Times New Roman"/>
      <w:sz w:val="28"/>
    </w:rPr>
  </w:style>
  <w:style w:type="paragraph" w:customStyle="1" w:styleId="a">
    <w:name w:val="Маркеры"/>
    <w:basedOn w:val="a1"/>
    <w:link w:val="af4"/>
    <w:qFormat/>
    <w:rsid w:val="00661C8F"/>
    <w:pPr>
      <w:numPr>
        <w:numId w:val="22"/>
      </w:numPr>
      <w:spacing w:after="0" w:line="360" w:lineRule="auto"/>
      <w:ind w:left="0" w:firstLine="851"/>
      <w:jc w:val="both"/>
    </w:pPr>
    <w:rPr>
      <w:rFonts w:ascii="Times New Roman" w:hAnsi="Times New Roman" w:cs="Times New Roman"/>
      <w:sz w:val="28"/>
    </w:rPr>
  </w:style>
  <w:style w:type="paragraph" w:customStyle="1" w:styleId="af5">
    <w:name w:val="Подподраздел"/>
    <w:basedOn w:val="3"/>
    <w:qFormat/>
    <w:rsid w:val="00194B50"/>
    <w:pPr>
      <w:spacing w:before="240" w:after="240" w:line="360" w:lineRule="auto"/>
      <w:ind w:firstLine="851"/>
      <w:jc w:val="center"/>
    </w:pPr>
    <w:rPr>
      <w:rFonts w:ascii="Times New Roman" w:hAnsi="Times New Roman"/>
      <w:b/>
      <w:color w:val="auto"/>
      <w:sz w:val="28"/>
      <w:lang w:eastAsia="en-US"/>
    </w:rPr>
  </w:style>
  <w:style w:type="paragraph" w:styleId="af6">
    <w:name w:val="header"/>
    <w:basedOn w:val="a1"/>
    <w:link w:val="af7"/>
    <w:uiPriority w:val="99"/>
    <w:unhideWhenUsed/>
    <w:rsid w:val="006C5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2"/>
    <w:link w:val="af6"/>
    <w:uiPriority w:val="99"/>
    <w:rsid w:val="006C542E"/>
  </w:style>
  <w:style w:type="paragraph" w:styleId="af8">
    <w:name w:val="footer"/>
    <w:basedOn w:val="a1"/>
    <w:link w:val="af9"/>
    <w:uiPriority w:val="99"/>
    <w:unhideWhenUsed/>
    <w:rsid w:val="006C5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2"/>
    <w:link w:val="af8"/>
    <w:uiPriority w:val="99"/>
    <w:rsid w:val="006C542E"/>
  </w:style>
  <w:style w:type="table" w:customStyle="1" w:styleId="13">
    <w:name w:val="Сетка таблицы1"/>
    <w:basedOn w:val="a3"/>
    <w:next w:val="ac"/>
    <w:uiPriority w:val="59"/>
    <w:rsid w:val="003808C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line number"/>
    <w:basedOn w:val="a2"/>
    <w:uiPriority w:val="99"/>
    <w:semiHidden/>
    <w:unhideWhenUsed/>
    <w:rsid w:val="00273C65"/>
  </w:style>
  <w:style w:type="paragraph" w:styleId="afb">
    <w:name w:val="Body Text"/>
    <w:basedOn w:val="a1"/>
    <w:link w:val="afc"/>
    <w:rsid w:val="00C75D40"/>
    <w:pPr>
      <w:spacing w:after="0" w:line="240" w:lineRule="auto"/>
    </w:pPr>
    <w:rPr>
      <w:rFonts w:ascii="Times New Roman" w:eastAsia="Times New Roman" w:hAnsi="Times New Roman" w:cs="Times New Roman"/>
      <w:b/>
      <w:color w:val="993300"/>
      <w:sz w:val="64"/>
      <w:szCs w:val="24"/>
    </w:rPr>
  </w:style>
  <w:style w:type="character" w:customStyle="1" w:styleId="afc">
    <w:name w:val="Основной текст Знак"/>
    <w:basedOn w:val="a2"/>
    <w:link w:val="afb"/>
    <w:rsid w:val="00C75D40"/>
    <w:rPr>
      <w:rFonts w:ascii="Times New Roman" w:eastAsia="Times New Roman" w:hAnsi="Times New Roman" w:cs="Times New Roman"/>
      <w:b/>
      <w:color w:val="993300"/>
      <w:sz w:val="64"/>
      <w:szCs w:val="24"/>
    </w:rPr>
  </w:style>
  <w:style w:type="paragraph" w:customStyle="1" w:styleId="TableParagraph">
    <w:name w:val="Table Paragraph"/>
    <w:basedOn w:val="a1"/>
    <w:uiPriority w:val="1"/>
    <w:qFormat/>
    <w:rsid w:val="005844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21">
    <w:name w:val="Сетка таблицы2"/>
    <w:basedOn w:val="a3"/>
    <w:next w:val="ac"/>
    <w:uiPriority w:val="59"/>
    <w:rsid w:val="00BD45E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99875">
          <w:marLeft w:val="475"/>
          <w:marRight w:val="14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871204">
          <w:marLeft w:val="475"/>
          <w:marRight w:val="14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74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7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3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A5255-C8E9-439C-BA57-6C5AB69B3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3052</TotalTime>
  <Pages>1</Pages>
  <Words>3654</Words>
  <Characters>20829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Учитель</cp:lastModifiedBy>
  <cp:revision>518</cp:revision>
  <cp:lastPrinted>2021-12-29T08:05:00Z</cp:lastPrinted>
  <dcterms:created xsi:type="dcterms:W3CDTF">2020-06-08T08:58:00Z</dcterms:created>
  <dcterms:modified xsi:type="dcterms:W3CDTF">2022-02-11T04:23:00Z</dcterms:modified>
</cp:coreProperties>
</file>